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45B" w:rsidRDefault="00B5145B" w:rsidP="00B514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b/>
        </w:rPr>
      </w:pPr>
    </w:p>
    <w:p w:rsidR="00B5145B" w:rsidRPr="00B5145B" w:rsidRDefault="00B5145B" w:rsidP="00B5145B">
      <w:pPr>
        <w:jc w:val="center"/>
        <w:rPr>
          <w:b/>
          <w:lang w:eastAsia="en-US"/>
        </w:rPr>
      </w:pPr>
      <w:r w:rsidRPr="00B5145B">
        <w:rPr>
          <w:b/>
          <w:lang w:eastAsia="en-US"/>
        </w:rPr>
        <w:t>ROMÂNIA</w:t>
      </w:r>
    </w:p>
    <w:p w:rsidR="00B5145B" w:rsidRPr="00B5145B" w:rsidRDefault="00B5145B" w:rsidP="00B5145B">
      <w:pPr>
        <w:jc w:val="center"/>
        <w:rPr>
          <w:b/>
          <w:lang w:eastAsia="en-US"/>
        </w:rPr>
      </w:pPr>
      <w:r w:rsidRPr="00B5145B">
        <w:rPr>
          <w:b/>
          <w:lang w:eastAsia="en-US"/>
        </w:rPr>
        <w:t xml:space="preserve">JUDEŢUL SIBIU </w:t>
      </w:r>
    </w:p>
    <w:p w:rsidR="00B5145B" w:rsidRPr="00B5145B" w:rsidRDefault="00B5145B" w:rsidP="00B5145B">
      <w:pPr>
        <w:jc w:val="center"/>
        <w:rPr>
          <w:b/>
          <w:lang w:eastAsia="en-US"/>
        </w:rPr>
      </w:pPr>
      <w:r w:rsidRPr="00B5145B">
        <w:rPr>
          <w:b/>
          <w:lang w:eastAsia="en-US"/>
        </w:rPr>
        <w:t>CONSILIUL LOCAL AL COMUNEI POPLACA</w:t>
      </w:r>
    </w:p>
    <w:p w:rsidR="00B5145B" w:rsidRDefault="00B5145B" w:rsidP="00BA5A2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b/>
        </w:rPr>
      </w:pPr>
    </w:p>
    <w:p w:rsidR="00B5145B" w:rsidRDefault="00B5145B" w:rsidP="00B514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b/>
        </w:rPr>
      </w:pPr>
    </w:p>
    <w:p w:rsidR="00B5145B" w:rsidRPr="00BA5A29" w:rsidRDefault="00B5145B" w:rsidP="00B514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b/>
          <w:u w:val="single"/>
        </w:rPr>
      </w:pPr>
      <w:r w:rsidRPr="00BA5A29">
        <w:rPr>
          <w:b/>
          <w:u w:val="single"/>
        </w:rPr>
        <w:t xml:space="preserve"> HOTARARE</w:t>
      </w:r>
      <w:r w:rsidR="00412594" w:rsidRPr="00BA5A29">
        <w:rPr>
          <w:b/>
          <w:u w:val="single"/>
        </w:rPr>
        <w:t>A NR.</w:t>
      </w:r>
      <w:r w:rsidR="00342BF8" w:rsidRPr="00BA5A29">
        <w:rPr>
          <w:b/>
          <w:u w:val="single"/>
        </w:rPr>
        <w:t xml:space="preserve"> 44</w:t>
      </w:r>
    </w:p>
    <w:p w:rsidR="004E54E9" w:rsidRPr="00633CF3" w:rsidRDefault="004E54E9" w:rsidP="00B514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b/>
        </w:rPr>
      </w:pPr>
    </w:p>
    <w:p w:rsidR="00B5145B" w:rsidRDefault="00B5145B" w:rsidP="00B5145B">
      <w:pPr>
        <w:jc w:val="center"/>
        <w:rPr>
          <w:b/>
        </w:rPr>
      </w:pPr>
      <w:r w:rsidRPr="00B5145B">
        <w:rPr>
          <w:b/>
        </w:rPr>
        <w:t>Privind aprobarea Regulamentului Intern pentru acordarea  voucherelor de vacanță pentru funcționarii publici și personalul contractual din cadrul aparatului de specialitate al Primarului Comunei Poplaca, jud. Sibiu</w:t>
      </w:r>
    </w:p>
    <w:p w:rsidR="007761B3" w:rsidRDefault="007761B3" w:rsidP="00B5145B">
      <w:pPr>
        <w:jc w:val="center"/>
        <w:rPr>
          <w:b/>
        </w:rPr>
      </w:pPr>
    </w:p>
    <w:p w:rsidR="00B5145B" w:rsidRPr="007761B3" w:rsidRDefault="007761B3" w:rsidP="004E54E9">
      <w:pPr>
        <w:ind w:firstLine="720"/>
      </w:pPr>
      <w:r w:rsidRPr="007761B3">
        <w:t>Consiliul Local al comunei Poplaca,jud. Sibiu, întrunit în</w:t>
      </w:r>
      <w:r w:rsidR="00E24F84">
        <w:t xml:space="preserve"> ședință ordinară din data de 30</w:t>
      </w:r>
      <w:r w:rsidRPr="007761B3">
        <w:t>.05.2018</w:t>
      </w:r>
      <w:r>
        <w:t>,</w:t>
      </w:r>
    </w:p>
    <w:p w:rsidR="00B5145B" w:rsidRPr="00633CF3" w:rsidRDefault="00B5145B" w:rsidP="004E5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pPr>
      <w:r w:rsidRPr="00633CF3">
        <w:tab/>
        <w:t xml:space="preserve">Având în vedere raportul nr. </w:t>
      </w:r>
      <w:r w:rsidR="007761B3">
        <w:t>1150</w:t>
      </w:r>
      <w:r w:rsidR="00FF74E9">
        <w:t>/23</w:t>
      </w:r>
      <w:r>
        <w:t>.05.2018</w:t>
      </w:r>
      <w:r w:rsidRPr="00633CF3">
        <w:t>,</w:t>
      </w:r>
      <w:r w:rsidR="00FF74E9">
        <w:t xml:space="preserve"> al secretarului comunei Poplaca</w:t>
      </w:r>
      <w:r w:rsidRPr="00633CF3">
        <w:t>, prin care se propune aprobarea Regulamentului Intern pentru acordarea  voucherelor de vacanță pentru funcționarii publici și personalul contractual din cadrul aparatului de specialitat</w:t>
      </w:r>
      <w:r w:rsidR="00FF74E9">
        <w:t>e al Primarului Comunei Poplaca</w:t>
      </w:r>
      <w:r w:rsidRPr="00633CF3">
        <w:t xml:space="preserve"> jud. Sibiu</w:t>
      </w:r>
    </w:p>
    <w:p w:rsidR="00B5145B" w:rsidRPr="00633CF3" w:rsidRDefault="00B5145B" w:rsidP="004E5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pPr>
      <w:r w:rsidRPr="00633CF3">
        <w:t>In baza prevederilor:</w:t>
      </w:r>
    </w:p>
    <w:p w:rsidR="00B5145B" w:rsidRPr="00633CF3" w:rsidRDefault="00B5145B" w:rsidP="004E54E9">
      <w:pPr>
        <w:ind w:left="426"/>
        <w:jc w:val="both"/>
      </w:pPr>
      <w:r w:rsidRPr="00633CF3">
        <w:t>- Ordonanta de Urgenta a Guvernului nr. 8/2009 privind acordarea voucherelor de vacanta;</w:t>
      </w:r>
    </w:p>
    <w:p w:rsidR="00B5145B" w:rsidRPr="00633CF3" w:rsidRDefault="00B5145B" w:rsidP="004E54E9">
      <w:pPr>
        <w:ind w:left="426"/>
        <w:jc w:val="both"/>
      </w:pPr>
      <w:r w:rsidRPr="00633CF3">
        <w:t>- Ordonanta de Urgenta a Guvernului nr. 46/2017 pentru modificarea si completarea OUG nr. 8/2009 privind acordarea voucherelor de vacant;</w:t>
      </w:r>
    </w:p>
    <w:p w:rsidR="00B5145B" w:rsidRPr="00633CF3" w:rsidRDefault="00B5145B" w:rsidP="004E54E9">
      <w:pPr>
        <w:ind w:left="426"/>
        <w:jc w:val="both"/>
      </w:pPr>
      <w:r w:rsidRPr="00633CF3">
        <w:t>- art. 2, art.3 si art. 12 din Hotararea de Guvern nr. 215/2009 pentru aprobarea Normelor metodologice privind acordarea tichetelor de vacanta, actualizata;</w:t>
      </w:r>
    </w:p>
    <w:p w:rsidR="00B5145B" w:rsidRPr="00633CF3" w:rsidRDefault="00B5145B" w:rsidP="004E54E9">
      <w:pPr>
        <w:ind w:left="426"/>
        <w:jc w:val="both"/>
      </w:pPr>
      <w:r w:rsidRPr="00633CF3">
        <w:t>- Legea-cadru nr.153/2017 privind salarizarea personalului platit din fondurile publice;</w:t>
      </w:r>
    </w:p>
    <w:p w:rsidR="00B5145B" w:rsidRPr="00633CF3" w:rsidRDefault="00B5145B" w:rsidP="004E54E9">
      <w:pPr>
        <w:ind w:left="426"/>
        <w:jc w:val="both"/>
      </w:pPr>
      <w:r w:rsidRPr="00633CF3">
        <w:t>- Hotar</w:t>
      </w:r>
      <w:r w:rsidR="00FF74E9">
        <w:t>area  Consiliului  Local  nr. 24/24.04.</w:t>
      </w:r>
      <w:r w:rsidRPr="00633CF3">
        <w:t xml:space="preserve">2018 </w:t>
      </w:r>
      <w:r w:rsidR="00FE4F0A">
        <w:t>privind rectificarea bugetului local de venituri și cheltuieli și virarea de credite bugetare pe trim II –anul 2018</w:t>
      </w:r>
      <w:r w:rsidRPr="00633CF3">
        <w:t>.</w:t>
      </w:r>
    </w:p>
    <w:p w:rsidR="00B5145B" w:rsidRPr="00633CF3" w:rsidRDefault="00B5145B" w:rsidP="004E54E9">
      <w:pPr>
        <w:pStyle w:val="BodyTextIndent"/>
        <w:rPr>
          <w:sz w:val="24"/>
          <w:szCs w:val="24"/>
        </w:rPr>
      </w:pPr>
      <w:r w:rsidRPr="00633CF3">
        <w:rPr>
          <w:sz w:val="24"/>
          <w:szCs w:val="24"/>
        </w:rPr>
        <w:t>În temeiul prevederilor art. 36, alin. 4, lit.a si alin. 9, art. 45 alin.1 si 6 şi art. 115 alin.1 lit. b din Legea nr. 215 /2001 privind administraţia publică locală, republicată;</w:t>
      </w:r>
    </w:p>
    <w:p w:rsidR="00B5145B" w:rsidRPr="00633CF3" w:rsidRDefault="00B5145B" w:rsidP="00B5145B">
      <w:pPr>
        <w:pStyle w:val="BodyTextIndent"/>
        <w:rPr>
          <w:sz w:val="24"/>
          <w:szCs w:val="24"/>
        </w:rPr>
      </w:pPr>
    </w:p>
    <w:p w:rsidR="00B5145B" w:rsidRDefault="00B5145B" w:rsidP="00B5145B">
      <w:pPr>
        <w:ind w:firstLine="708"/>
        <w:jc w:val="center"/>
        <w:rPr>
          <w:b/>
        </w:rPr>
      </w:pPr>
      <w:r w:rsidRPr="00633CF3">
        <w:rPr>
          <w:b/>
        </w:rPr>
        <w:t>HOTARASTE:</w:t>
      </w:r>
    </w:p>
    <w:p w:rsidR="00B5145B" w:rsidRPr="00633CF3" w:rsidRDefault="00B5145B" w:rsidP="00B5145B">
      <w:pPr>
        <w:ind w:firstLine="708"/>
        <w:jc w:val="center"/>
        <w:rPr>
          <w:b/>
        </w:rPr>
      </w:pPr>
    </w:p>
    <w:p w:rsidR="00B5145B" w:rsidRPr="00633CF3" w:rsidRDefault="00B5145B" w:rsidP="00B514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pPr>
      <w:r w:rsidRPr="00633CF3">
        <w:tab/>
      </w:r>
      <w:r w:rsidRPr="00633CF3">
        <w:rPr>
          <w:b/>
        </w:rPr>
        <w:t>Art.1.</w:t>
      </w:r>
      <w:r w:rsidR="00E24F84">
        <w:t xml:space="preserve"> Se aproba Regulamentul</w:t>
      </w:r>
      <w:r w:rsidRPr="00633CF3">
        <w:t xml:space="preserve"> Intern pentru acordarea  voucherelor de vacanță pentru funcționarii publici și personalul contractual din cadrul aparatului de specialita</w:t>
      </w:r>
      <w:r w:rsidR="00FE4F0A">
        <w:t>te al Primarului Comunei Poplaca</w:t>
      </w:r>
      <w:r w:rsidRPr="00633CF3">
        <w:t>, jud. Sibiu, conform anexei 1, care face parte integranta din prezenta hotarare.</w:t>
      </w:r>
    </w:p>
    <w:p w:rsidR="00B5145B" w:rsidRPr="00633CF3" w:rsidRDefault="00B5145B" w:rsidP="00B5145B">
      <w:pPr>
        <w:autoSpaceDE w:val="0"/>
        <w:autoSpaceDN w:val="0"/>
        <w:adjustRightInd w:val="0"/>
        <w:ind w:firstLine="708"/>
        <w:jc w:val="both"/>
      </w:pPr>
      <w:r w:rsidRPr="00633CF3">
        <w:rPr>
          <w:b/>
        </w:rPr>
        <w:t>Art.2.</w:t>
      </w:r>
      <w:r w:rsidRPr="00633CF3">
        <w:t xml:space="preserve"> Cu ducerea la indeplinire a prezentului se insar</w:t>
      </w:r>
      <w:r w:rsidR="00FE4F0A">
        <w:t>cineaza primarul comunei Poplaca</w:t>
      </w:r>
      <w:r w:rsidRPr="00633CF3">
        <w:t>.</w:t>
      </w:r>
    </w:p>
    <w:p w:rsidR="00B5145B" w:rsidRDefault="00B5145B" w:rsidP="00B5145B">
      <w:pPr>
        <w:ind w:firstLine="720"/>
        <w:jc w:val="both"/>
      </w:pPr>
      <w:r w:rsidRPr="00633CF3">
        <w:rPr>
          <w:b/>
        </w:rPr>
        <w:t>Art.3.</w:t>
      </w:r>
      <w:r w:rsidRPr="00633CF3">
        <w:t xml:space="preserve"> Prezenta hotarare se com</w:t>
      </w:r>
      <w:r w:rsidR="00FE4F0A">
        <w:t>unica primarului comunei Poplaca</w:t>
      </w:r>
      <w:r w:rsidR="00E24F84">
        <w:t>,</w:t>
      </w:r>
      <w:r w:rsidRPr="00633CF3">
        <w:t xml:space="preserve">Institutiei Prefectului – Judetetului </w:t>
      </w:r>
      <w:r w:rsidR="00E24F84">
        <w:t>Sibiu si va fi adusa la cunosti</w:t>
      </w:r>
      <w:r w:rsidRPr="00633CF3">
        <w:t xml:space="preserve">nta publica prin </w:t>
      </w:r>
      <w:r w:rsidR="00E24F84">
        <w:t>grija secretarului UAT – Poplaca</w:t>
      </w:r>
      <w:r w:rsidRPr="00633CF3">
        <w:t>.</w:t>
      </w:r>
    </w:p>
    <w:p w:rsidR="00B5145B" w:rsidRDefault="00B5145B" w:rsidP="00B5145B">
      <w:pPr>
        <w:ind w:firstLine="720"/>
        <w:jc w:val="both"/>
      </w:pPr>
    </w:p>
    <w:p w:rsidR="00B5145B" w:rsidRDefault="00E24F84" w:rsidP="00B5145B">
      <w:pPr>
        <w:jc w:val="center"/>
        <w:rPr>
          <w:b/>
        </w:rPr>
      </w:pPr>
      <w:r>
        <w:rPr>
          <w:b/>
        </w:rPr>
        <w:t>Adoptată la Poplaca la data de 30</w:t>
      </w:r>
      <w:r w:rsidR="00B5145B">
        <w:rPr>
          <w:b/>
        </w:rPr>
        <w:t>.05.2018</w:t>
      </w:r>
    </w:p>
    <w:p w:rsidR="004E54E9" w:rsidRDefault="004E54E9" w:rsidP="00B5145B">
      <w:pPr>
        <w:jc w:val="center"/>
        <w:rPr>
          <w:b/>
        </w:rPr>
      </w:pPr>
    </w:p>
    <w:p w:rsidR="004E54E9" w:rsidRDefault="004E54E9" w:rsidP="00B5145B">
      <w:pPr>
        <w:jc w:val="center"/>
        <w:rPr>
          <w:b/>
        </w:rPr>
      </w:pPr>
    </w:p>
    <w:p w:rsidR="00B5145B" w:rsidRDefault="00B5145B" w:rsidP="00B5145B">
      <w:pPr>
        <w:rPr>
          <w:b/>
        </w:rPr>
      </w:pPr>
      <w:r>
        <w:rPr>
          <w:b/>
        </w:rPr>
        <w:tab/>
      </w:r>
      <w:r>
        <w:rPr>
          <w:b/>
        </w:rPr>
        <w:tab/>
      </w:r>
      <w:r>
        <w:rPr>
          <w:b/>
        </w:rPr>
        <w:tab/>
      </w:r>
      <w:r>
        <w:rPr>
          <w:b/>
        </w:rPr>
        <w:tab/>
      </w:r>
      <w:r>
        <w:rPr>
          <w:b/>
        </w:rPr>
        <w:tab/>
      </w:r>
      <w:r>
        <w:rPr>
          <w:b/>
        </w:rPr>
        <w:tab/>
      </w:r>
      <w:r>
        <w:rPr>
          <w:b/>
        </w:rPr>
        <w:tab/>
      </w:r>
      <w:r>
        <w:rPr>
          <w:b/>
        </w:rPr>
        <w:tab/>
      </w:r>
      <w:r w:rsidR="00E24F84">
        <w:rPr>
          <w:b/>
        </w:rPr>
        <w:t xml:space="preserve">              </w:t>
      </w:r>
      <w:r w:rsidR="00BA635E">
        <w:rPr>
          <w:b/>
        </w:rPr>
        <w:t xml:space="preserve">   </w:t>
      </w:r>
      <w:r>
        <w:rPr>
          <w:b/>
        </w:rPr>
        <w:t>Contrasemneaza</w:t>
      </w:r>
    </w:p>
    <w:p w:rsidR="00B5145B" w:rsidRDefault="00B5145B" w:rsidP="00B5145B">
      <w:pPr>
        <w:rPr>
          <w:b/>
        </w:rPr>
      </w:pPr>
      <w:r>
        <w:rPr>
          <w:b/>
        </w:rPr>
        <w:t xml:space="preserve">            </w:t>
      </w:r>
      <w:r w:rsidR="00E24F84">
        <w:rPr>
          <w:b/>
        </w:rPr>
        <w:t>Presedinte de sedintă</w:t>
      </w:r>
      <w:r w:rsidR="00E24F84">
        <w:rPr>
          <w:b/>
        </w:rPr>
        <w:tab/>
      </w:r>
      <w:r w:rsidR="00E24F84">
        <w:rPr>
          <w:b/>
        </w:rPr>
        <w:tab/>
      </w:r>
      <w:r w:rsidR="00E24F84">
        <w:rPr>
          <w:b/>
        </w:rPr>
        <w:tab/>
      </w:r>
      <w:r w:rsidR="00E24F84">
        <w:rPr>
          <w:b/>
        </w:rPr>
        <w:tab/>
        <w:t xml:space="preserve">           </w:t>
      </w:r>
      <w:r>
        <w:rPr>
          <w:b/>
        </w:rPr>
        <w:t xml:space="preserve">    </w:t>
      </w:r>
      <w:r w:rsidR="00BA635E">
        <w:rPr>
          <w:b/>
        </w:rPr>
        <w:t xml:space="preserve">        </w:t>
      </w:r>
      <w:r>
        <w:rPr>
          <w:b/>
        </w:rPr>
        <w:t xml:space="preserve">   </w:t>
      </w:r>
      <w:r w:rsidR="00E24F84">
        <w:rPr>
          <w:b/>
        </w:rPr>
        <w:t xml:space="preserve">Secretar </w:t>
      </w:r>
    </w:p>
    <w:p w:rsidR="00B5145B" w:rsidRDefault="00B5145B" w:rsidP="00B5145B">
      <w:pPr>
        <w:rPr>
          <w:b/>
        </w:rPr>
      </w:pPr>
      <w:r>
        <w:rPr>
          <w:b/>
        </w:rPr>
        <w:t xml:space="preserve">         </w:t>
      </w:r>
      <w:r>
        <w:rPr>
          <w:b/>
        </w:rPr>
        <w:tab/>
      </w:r>
      <w:r w:rsidR="00BA635E">
        <w:rPr>
          <w:b/>
        </w:rPr>
        <w:t xml:space="preserve"> Muntean Ana</w:t>
      </w:r>
      <w:r>
        <w:rPr>
          <w:b/>
        </w:rPr>
        <w:tab/>
      </w:r>
      <w:r>
        <w:rPr>
          <w:b/>
        </w:rPr>
        <w:tab/>
      </w:r>
      <w:r>
        <w:rPr>
          <w:b/>
        </w:rPr>
        <w:tab/>
      </w:r>
      <w:r>
        <w:rPr>
          <w:b/>
        </w:rPr>
        <w:tab/>
      </w:r>
      <w:r>
        <w:rPr>
          <w:b/>
        </w:rPr>
        <w:tab/>
        <w:t xml:space="preserve"> </w:t>
      </w:r>
      <w:r w:rsidR="00BA635E">
        <w:rPr>
          <w:b/>
        </w:rPr>
        <w:t xml:space="preserve">             </w:t>
      </w:r>
      <w:r w:rsidR="00E24F84">
        <w:rPr>
          <w:b/>
        </w:rPr>
        <w:t xml:space="preserve">   </w:t>
      </w:r>
      <w:r>
        <w:rPr>
          <w:b/>
        </w:rPr>
        <w:t xml:space="preserve"> </w:t>
      </w:r>
      <w:r w:rsidR="00E24F84">
        <w:rPr>
          <w:b/>
        </w:rPr>
        <w:t>Nistor Iuliana Elena</w:t>
      </w:r>
    </w:p>
    <w:p w:rsidR="00B5145B" w:rsidRPr="00633CF3" w:rsidRDefault="00B5145B" w:rsidP="00B5145B">
      <w:pPr>
        <w:ind w:firstLine="720"/>
        <w:jc w:val="both"/>
      </w:pPr>
    </w:p>
    <w:p w:rsidR="00E24F84" w:rsidRDefault="00E24F84" w:rsidP="00B514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200"/>
        <w:jc w:val="right"/>
        <w:rPr>
          <w:sz w:val="22"/>
          <w:szCs w:val="22"/>
        </w:rPr>
      </w:pPr>
    </w:p>
    <w:p w:rsidR="004E54E9" w:rsidRDefault="00E24F84" w:rsidP="00E24F8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200"/>
        <w:jc w:val="center"/>
        <w:rPr>
          <w:sz w:val="22"/>
          <w:szCs w:val="22"/>
        </w:rPr>
      </w:pPr>
      <w:r>
        <w:rPr>
          <w:sz w:val="22"/>
          <w:szCs w:val="22"/>
        </w:rPr>
        <w:t xml:space="preserve">            </w:t>
      </w:r>
      <w:r w:rsidR="00412594">
        <w:rPr>
          <w:sz w:val="22"/>
          <w:szCs w:val="22"/>
        </w:rPr>
        <w:tab/>
      </w:r>
      <w:r w:rsidR="00412594">
        <w:rPr>
          <w:sz w:val="22"/>
          <w:szCs w:val="22"/>
        </w:rPr>
        <w:tab/>
      </w:r>
      <w:r w:rsidR="00412594">
        <w:rPr>
          <w:sz w:val="22"/>
          <w:szCs w:val="22"/>
        </w:rPr>
        <w:tab/>
      </w:r>
    </w:p>
    <w:p w:rsidR="004E54E9" w:rsidRDefault="004E54E9" w:rsidP="00E24F8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200"/>
        <w:jc w:val="center"/>
        <w:rPr>
          <w:sz w:val="22"/>
          <w:szCs w:val="22"/>
        </w:rPr>
      </w:pPr>
    </w:p>
    <w:p w:rsidR="004E54E9" w:rsidRDefault="004E54E9" w:rsidP="00E24F8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200"/>
        <w:jc w:val="center"/>
        <w:rPr>
          <w:sz w:val="22"/>
          <w:szCs w:val="22"/>
        </w:rPr>
      </w:pPr>
    </w:p>
    <w:p w:rsidR="00B5145B" w:rsidRPr="004E54E9" w:rsidRDefault="00412594" w:rsidP="00E24F8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200"/>
        <w:jc w:val="center"/>
        <w:rPr>
          <w:b/>
          <w:sz w:val="22"/>
          <w:szCs w:val="22"/>
        </w:rPr>
      </w:pPr>
      <w:r>
        <w:rPr>
          <w:sz w:val="22"/>
          <w:szCs w:val="22"/>
        </w:rPr>
        <w:tab/>
      </w:r>
      <w:r w:rsidR="00E24F84" w:rsidRPr="004E54E9">
        <w:rPr>
          <w:b/>
          <w:sz w:val="22"/>
          <w:szCs w:val="22"/>
        </w:rPr>
        <w:t xml:space="preserve">   Anexa la HCL nr.</w:t>
      </w:r>
      <w:r w:rsidR="00342BF8">
        <w:rPr>
          <w:b/>
          <w:sz w:val="22"/>
          <w:szCs w:val="22"/>
        </w:rPr>
        <w:t>44 din 30.05.2018</w:t>
      </w:r>
    </w:p>
    <w:p w:rsidR="00B5145B" w:rsidRDefault="00B5145B" w:rsidP="00B5145B">
      <w:pPr>
        <w:pStyle w:val="BodyTextIndent"/>
        <w:rPr>
          <w:sz w:val="24"/>
          <w:szCs w:val="24"/>
        </w:rPr>
      </w:pPr>
    </w:p>
    <w:p w:rsidR="00B5145B" w:rsidRPr="00633CF3" w:rsidRDefault="00B5145B" w:rsidP="00B5145B">
      <w:pPr>
        <w:spacing w:line="360" w:lineRule="auto"/>
        <w:ind w:left="426"/>
        <w:jc w:val="both"/>
      </w:pPr>
    </w:p>
    <w:p w:rsidR="00B5145B" w:rsidRDefault="00B5145B" w:rsidP="00B5145B">
      <w:pPr>
        <w:jc w:val="center"/>
        <w:rPr>
          <w:b/>
        </w:rPr>
      </w:pPr>
      <w:r w:rsidRPr="00633CF3">
        <w:t xml:space="preserve"> </w:t>
      </w:r>
      <w:r w:rsidRPr="00633CF3">
        <w:rPr>
          <w:b/>
        </w:rPr>
        <w:t>Regulament Intern pentru acordarea  voucherelor de vacanță pentru funcționarii publici și personalul contractual din cadrul aparatului de specialita</w:t>
      </w:r>
      <w:r w:rsidR="00E24F84">
        <w:rPr>
          <w:b/>
        </w:rPr>
        <w:t>te al Primarului Comunei Poplaca</w:t>
      </w:r>
      <w:r w:rsidRPr="00633CF3">
        <w:rPr>
          <w:b/>
        </w:rPr>
        <w:t>, jud. Sibiu</w:t>
      </w:r>
    </w:p>
    <w:p w:rsidR="00B5145B" w:rsidRDefault="00B5145B" w:rsidP="00B5145B">
      <w:pPr>
        <w:jc w:val="center"/>
        <w:rPr>
          <w:b/>
        </w:rPr>
      </w:pPr>
    </w:p>
    <w:p w:rsidR="00B5145B" w:rsidRPr="00633CF3" w:rsidRDefault="00B5145B" w:rsidP="00B5145B">
      <w:pPr>
        <w:jc w:val="center"/>
        <w:rPr>
          <w:b/>
        </w:rPr>
      </w:pPr>
    </w:p>
    <w:p w:rsidR="00B5145B" w:rsidRPr="00633CF3" w:rsidRDefault="00B5145B" w:rsidP="00B5145B">
      <w:pPr>
        <w:spacing w:line="360" w:lineRule="auto"/>
        <w:ind w:left="426" w:hanging="426"/>
        <w:jc w:val="both"/>
        <w:rPr>
          <w:b/>
          <w:sz w:val="22"/>
          <w:szCs w:val="22"/>
        </w:rPr>
      </w:pPr>
      <w:r w:rsidRPr="00633CF3">
        <w:rPr>
          <w:b/>
          <w:sz w:val="22"/>
          <w:szCs w:val="22"/>
        </w:rPr>
        <w:t>Temei Legal:</w:t>
      </w:r>
    </w:p>
    <w:p w:rsidR="00B5145B" w:rsidRPr="00725E83" w:rsidRDefault="00B5145B" w:rsidP="00B5145B">
      <w:pPr>
        <w:spacing w:line="360" w:lineRule="auto"/>
        <w:ind w:left="426" w:hanging="426"/>
        <w:jc w:val="both"/>
        <w:rPr>
          <w:sz w:val="22"/>
          <w:szCs w:val="22"/>
        </w:rPr>
      </w:pPr>
      <w:r w:rsidRPr="00725E83">
        <w:rPr>
          <w:sz w:val="22"/>
          <w:szCs w:val="22"/>
        </w:rPr>
        <w:t xml:space="preserve"> </w:t>
      </w:r>
      <w:r w:rsidRPr="00725E83">
        <w:rPr>
          <w:sz w:val="22"/>
          <w:szCs w:val="22"/>
        </w:rPr>
        <w:tab/>
        <w:t>- Ordonanta de Urgenta a Guvernului nr. 8/2009 privind acordarea voucherelor de vacanta;</w:t>
      </w:r>
    </w:p>
    <w:p w:rsidR="00B5145B" w:rsidRPr="00725E83" w:rsidRDefault="00B5145B" w:rsidP="00B5145B">
      <w:pPr>
        <w:spacing w:line="360" w:lineRule="auto"/>
        <w:ind w:left="426"/>
        <w:jc w:val="both"/>
        <w:rPr>
          <w:sz w:val="22"/>
          <w:szCs w:val="22"/>
        </w:rPr>
      </w:pPr>
      <w:r w:rsidRPr="00725E83">
        <w:rPr>
          <w:sz w:val="22"/>
          <w:szCs w:val="22"/>
        </w:rPr>
        <w:t>- Ordonanta de Urgenta a Guvernului nr. 46/2017 pentru modificarea si completarea OUG nr. 8/2009 privind acordarea voucherelor de vacant;</w:t>
      </w:r>
    </w:p>
    <w:p w:rsidR="00B5145B" w:rsidRPr="00725E83" w:rsidRDefault="00B5145B" w:rsidP="00B5145B">
      <w:pPr>
        <w:spacing w:line="360" w:lineRule="auto"/>
        <w:ind w:left="426"/>
        <w:jc w:val="both"/>
        <w:rPr>
          <w:sz w:val="22"/>
          <w:szCs w:val="22"/>
        </w:rPr>
      </w:pPr>
      <w:r w:rsidRPr="00725E83">
        <w:rPr>
          <w:sz w:val="22"/>
          <w:szCs w:val="22"/>
        </w:rPr>
        <w:t>- art. 2, art.3 si art. 12 din Hotararea de Guvern nr. 215/2009 pentru aprobarea Normelor metodologice privind acordarea tichetelor de vacanta, actualizata;</w:t>
      </w:r>
    </w:p>
    <w:p w:rsidR="00B5145B" w:rsidRDefault="00B5145B" w:rsidP="00B5145B">
      <w:pPr>
        <w:spacing w:line="360" w:lineRule="auto"/>
        <w:ind w:left="426"/>
        <w:jc w:val="both"/>
        <w:rPr>
          <w:sz w:val="22"/>
          <w:szCs w:val="22"/>
        </w:rPr>
      </w:pPr>
      <w:r w:rsidRPr="00725E83">
        <w:rPr>
          <w:sz w:val="22"/>
          <w:szCs w:val="22"/>
        </w:rPr>
        <w:t>- Legea-cadru nr.153/2017 privind salarizarea personalului platit din fondurile publice;</w:t>
      </w:r>
    </w:p>
    <w:p w:rsidR="00B5145B" w:rsidRPr="00633CF3" w:rsidRDefault="00B5145B" w:rsidP="00B5145B">
      <w:pPr>
        <w:spacing w:line="360" w:lineRule="auto"/>
        <w:ind w:left="426"/>
        <w:jc w:val="both"/>
      </w:pPr>
      <w:r w:rsidRPr="00633CF3">
        <w:t>- Hotar</w:t>
      </w:r>
      <w:r w:rsidR="00974759">
        <w:t>area  Consiliului  Local  nr. 15/13</w:t>
      </w:r>
      <w:r w:rsidRPr="00633CF3">
        <w:t>.02.2018</w:t>
      </w:r>
      <w:r w:rsidR="00974759">
        <w:t xml:space="preserve"> privind</w:t>
      </w:r>
      <w:bookmarkStart w:id="0" w:name="_GoBack"/>
      <w:bookmarkEnd w:id="0"/>
      <w:r w:rsidRPr="00633CF3">
        <w:t xml:space="preserve"> aprobarea bugetului local </w:t>
      </w:r>
      <w:r w:rsidR="00974759">
        <w:t>de venituri si cheltuieli  pe anul  2018</w:t>
      </w:r>
      <w:r w:rsidRPr="00633CF3">
        <w:t>.</w:t>
      </w:r>
    </w:p>
    <w:p w:rsidR="00B5145B" w:rsidRPr="00060EBA" w:rsidRDefault="00B5145B" w:rsidP="00B5145B">
      <w:pPr>
        <w:spacing w:line="360" w:lineRule="auto"/>
        <w:ind w:firstLine="426"/>
        <w:jc w:val="both"/>
        <w:rPr>
          <w:sz w:val="22"/>
          <w:szCs w:val="22"/>
        </w:rPr>
      </w:pPr>
      <w:r w:rsidRPr="00060EBA">
        <w:rPr>
          <w:b/>
          <w:sz w:val="22"/>
          <w:szCs w:val="22"/>
        </w:rPr>
        <w:t xml:space="preserve">Art. 1 (1) </w:t>
      </w:r>
      <w:r w:rsidRPr="00060EBA">
        <w:rPr>
          <w:iCs/>
          <w:sz w:val="22"/>
          <w:szCs w:val="22"/>
          <w:shd w:val="clear" w:color="auto" w:fill="FFFFFF"/>
        </w:rPr>
        <w:t xml:space="preserve"> Î</w:t>
      </w:r>
      <w:r w:rsidRPr="00060EBA">
        <w:rPr>
          <w:sz w:val="22"/>
          <w:szCs w:val="22"/>
        </w:rPr>
        <w:t xml:space="preserve">n scopul recuperării capacităţii de muncă, a </w:t>
      </w:r>
      <w:r w:rsidRPr="00060EBA">
        <w:rPr>
          <w:rStyle w:val="hvalineatcontent"/>
          <w:iCs/>
          <w:sz w:val="22"/>
          <w:szCs w:val="22"/>
          <w:shd w:val="clear" w:color="auto" w:fill="FFFFFF"/>
        </w:rPr>
        <w:t>întreţinerii capacităţii de muncă</w:t>
      </w:r>
      <w:r w:rsidRPr="00060EBA">
        <w:rPr>
          <w:sz w:val="22"/>
          <w:szCs w:val="22"/>
        </w:rPr>
        <w:t xml:space="preserve"> şi a motivării personalului – funcționari publici și personal contractual – din cadrul aparatului de specialitate al Primăriei comunei </w:t>
      </w:r>
      <w:r w:rsidR="00E24F84">
        <w:rPr>
          <w:sz w:val="22"/>
          <w:szCs w:val="22"/>
        </w:rPr>
        <w:t>Poplaca</w:t>
      </w:r>
      <w:r>
        <w:rPr>
          <w:sz w:val="22"/>
          <w:szCs w:val="22"/>
        </w:rPr>
        <w:t xml:space="preserve">, </w:t>
      </w:r>
      <w:r w:rsidRPr="00060EBA">
        <w:rPr>
          <w:sz w:val="22"/>
          <w:szCs w:val="22"/>
        </w:rPr>
        <w:t xml:space="preserve"> angajatorul acordă acestora vouchere de vacanţă</w:t>
      </w:r>
      <w:r w:rsidRPr="00060EBA">
        <w:rPr>
          <w:rStyle w:val="hvalineatcontent"/>
          <w:iCs/>
          <w:sz w:val="22"/>
          <w:szCs w:val="22"/>
          <w:shd w:val="clear" w:color="auto" w:fill="FFFFFF"/>
        </w:rPr>
        <w:t xml:space="preserve">, în valoare de 1.450 lei pentru un salariat, </w:t>
      </w:r>
      <w:r>
        <w:rPr>
          <w:rStyle w:val="hvalineatcontent"/>
          <w:iCs/>
          <w:sz w:val="22"/>
          <w:szCs w:val="22"/>
          <w:shd w:val="clear" w:color="auto" w:fill="FFFFFF"/>
        </w:rPr>
        <w:t>în perioada 1 iulie 2017 – 30 n</w:t>
      </w:r>
      <w:r w:rsidRPr="00060EBA">
        <w:rPr>
          <w:rStyle w:val="hvalineatcontent"/>
          <w:iCs/>
          <w:sz w:val="22"/>
          <w:szCs w:val="22"/>
          <w:shd w:val="clear" w:color="auto" w:fill="FFFFFF"/>
        </w:rPr>
        <w:t>oiembrie 2018, în condiţiile art. 1 alin. (1) si (2) din Ordonanța de Urgența a Guvernului nr. 8/2009 cu modificările și completările ulterioare.</w:t>
      </w:r>
      <w:r w:rsidRPr="00060EBA">
        <w:rPr>
          <w:sz w:val="22"/>
          <w:szCs w:val="22"/>
        </w:rPr>
        <w:t xml:space="preserve"> </w:t>
      </w:r>
    </w:p>
    <w:p w:rsidR="00B5145B" w:rsidRDefault="00B5145B" w:rsidP="00B5145B">
      <w:pPr>
        <w:spacing w:line="360" w:lineRule="auto"/>
        <w:ind w:firstLine="426"/>
        <w:jc w:val="both"/>
        <w:rPr>
          <w:b/>
          <w:sz w:val="22"/>
          <w:szCs w:val="22"/>
        </w:rPr>
      </w:pPr>
      <w:r w:rsidRPr="00060EBA">
        <w:rPr>
          <w:b/>
          <w:sz w:val="22"/>
          <w:szCs w:val="22"/>
        </w:rPr>
        <w:t xml:space="preserve">  (2) </w:t>
      </w:r>
      <w:r w:rsidRPr="00060EBA">
        <w:rPr>
          <w:sz w:val="22"/>
          <w:szCs w:val="22"/>
        </w:rPr>
        <w:t>Voucherele de vacanță acordate au o valoare nominală de 50 lei și  o perioadă de valabilitate de un an de la data emiterii pe suport de hârtie conform prevederilor legale.</w:t>
      </w:r>
      <w:r w:rsidRPr="00060EBA">
        <w:rPr>
          <w:b/>
          <w:sz w:val="22"/>
          <w:szCs w:val="22"/>
        </w:rPr>
        <w:t xml:space="preserve"> </w:t>
      </w:r>
    </w:p>
    <w:p w:rsidR="00B5145B" w:rsidRPr="00060EBA" w:rsidRDefault="00B5145B" w:rsidP="00B5145B">
      <w:pPr>
        <w:spacing w:line="360" w:lineRule="auto"/>
        <w:ind w:firstLine="426"/>
        <w:jc w:val="both"/>
        <w:rPr>
          <w:b/>
          <w:sz w:val="22"/>
          <w:szCs w:val="22"/>
        </w:rPr>
      </w:pPr>
      <w:r>
        <w:rPr>
          <w:b/>
          <w:sz w:val="22"/>
          <w:szCs w:val="22"/>
        </w:rPr>
        <w:t>(3)</w:t>
      </w:r>
      <w:r w:rsidRPr="00D95494">
        <w:rPr>
          <w:sz w:val="22"/>
          <w:szCs w:val="22"/>
        </w:rPr>
        <w:t xml:space="preserve"> </w:t>
      </w:r>
      <w:r w:rsidRPr="00060EBA">
        <w:rPr>
          <w:sz w:val="22"/>
          <w:szCs w:val="22"/>
        </w:rPr>
        <w:t>Voucherele de vacanță</w:t>
      </w:r>
      <w:r>
        <w:rPr>
          <w:sz w:val="22"/>
          <w:szCs w:val="22"/>
        </w:rPr>
        <w:t xml:space="preserve"> se acorda </w:t>
      </w:r>
      <w:r w:rsidRPr="00060EBA">
        <w:rPr>
          <w:sz w:val="22"/>
          <w:szCs w:val="22"/>
        </w:rPr>
        <w:t xml:space="preserve">funcționari publici și personal contractual – din cadrul aparatului de specialitate al Primăriei comunei </w:t>
      </w:r>
      <w:r w:rsidR="00525362">
        <w:rPr>
          <w:sz w:val="22"/>
          <w:szCs w:val="22"/>
        </w:rPr>
        <w:t>Poplaca</w:t>
      </w:r>
      <w:r>
        <w:rPr>
          <w:sz w:val="22"/>
          <w:szCs w:val="22"/>
        </w:rPr>
        <w:t xml:space="preserve"> pana la data de</w:t>
      </w:r>
      <w:r w:rsidR="00525362">
        <w:rPr>
          <w:sz w:val="22"/>
          <w:szCs w:val="22"/>
        </w:rPr>
        <w:t xml:space="preserve"> 2</w:t>
      </w:r>
      <w:r>
        <w:rPr>
          <w:sz w:val="22"/>
          <w:szCs w:val="22"/>
        </w:rPr>
        <w:t>5 iunie a ficarui an pentru care sunt emise.</w:t>
      </w:r>
    </w:p>
    <w:p w:rsidR="00B5145B" w:rsidRPr="00060EBA" w:rsidRDefault="00B5145B" w:rsidP="00B5145B">
      <w:pPr>
        <w:spacing w:line="360" w:lineRule="auto"/>
        <w:ind w:firstLine="426"/>
        <w:jc w:val="both"/>
        <w:rPr>
          <w:sz w:val="22"/>
          <w:szCs w:val="22"/>
        </w:rPr>
      </w:pPr>
      <w:r w:rsidRPr="00060EBA">
        <w:rPr>
          <w:b/>
          <w:sz w:val="22"/>
          <w:szCs w:val="22"/>
        </w:rPr>
        <w:t>Art. 2  (1)</w:t>
      </w:r>
      <w:r w:rsidRPr="00060EBA">
        <w:rPr>
          <w:sz w:val="22"/>
          <w:szCs w:val="22"/>
        </w:rPr>
        <w:t xml:space="preserve"> Voucherele de vacanță se acordă personalului din cadrul aparatului de specialitate al Primarului Comunei </w:t>
      </w:r>
      <w:r w:rsidR="00525362">
        <w:rPr>
          <w:sz w:val="22"/>
          <w:szCs w:val="22"/>
        </w:rPr>
        <w:t>Poplaca</w:t>
      </w:r>
      <w:r w:rsidRPr="00060EBA">
        <w:rPr>
          <w:sz w:val="22"/>
          <w:szCs w:val="22"/>
        </w:rPr>
        <w:t xml:space="preserve">, care, în perioada de referință, prevăzută de art. 1 </w:t>
      </w:r>
      <w:r w:rsidRPr="00060EBA">
        <w:rPr>
          <w:rStyle w:val="hvalineatcontent"/>
          <w:iCs/>
          <w:sz w:val="22"/>
          <w:szCs w:val="22"/>
          <w:shd w:val="clear" w:color="auto" w:fill="FFFFFF"/>
        </w:rPr>
        <w:t>alin. (2) din Ordonanța de Urgența a Guvernului nr. 8/2009 cu modificările și completările ulterioare</w:t>
      </w:r>
      <w:r w:rsidRPr="00060EBA">
        <w:rPr>
          <w:sz w:val="22"/>
          <w:szCs w:val="22"/>
        </w:rPr>
        <w:t>, beneficiază de concediu de odihnă, concediu pentru incapacitate temporară de muncă, concediu de maternitate, concediu pentru risc maternal și concediu pentru îngrijire copil bolnav considerate perioade de activitate prestată conform art. 145 alin. (4) din Legea nr. 53/2003 privind Codul muncii, republicată cu modificările și completările ulterioare.</w:t>
      </w:r>
    </w:p>
    <w:p w:rsidR="00B5145B" w:rsidRDefault="00B5145B" w:rsidP="00B5145B">
      <w:pPr>
        <w:spacing w:line="360" w:lineRule="auto"/>
        <w:ind w:firstLine="426"/>
        <w:jc w:val="both"/>
        <w:rPr>
          <w:sz w:val="22"/>
          <w:szCs w:val="22"/>
        </w:rPr>
      </w:pPr>
      <w:r>
        <w:rPr>
          <w:b/>
          <w:sz w:val="22"/>
          <w:szCs w:val="22"/>
        </w:rPr>
        <w:t>(2</w:t>
      </w:r>
      <w:r w:rsidRPr="00060EBA">
        <w:rPr>
          <w:b/>
          <w:sz w:val="22"/>
          <w:szCs w:val="22"/>
        </w:rPr>
        <w:t xml:space="preserve">) </w:t>
      </w:r>
      <w:r w:rsidRPr="00060EBA">
        <w:rPr>
          <w:sz w:val="22"/>
          <w:szCs w:val="22"/>
        </w:rPr>
        <w:t xml:space="preserve">În cazurile în care personalul din cadrul aparatului de specialitate al Primarului Comunei </w:t>
      </w:r>
      <w:r w:rsidR="00525362">
        <w:rPr>
          <w:sz w:val="22"/>
          <w:szCs w:val="22"/>
        </w:rPr>
        <w:t>Poplaca</w:t>
      </w:r>
      <w:r>
        <w:rPr>
          <w:sz w:val="22"/>
          <w:szCs w:val="22"/>
        </w:rPr>
        <w:t xml:space="preserve"> </w:t>
      </w:r>
      <w:r w:rsidRPr="00060EBA">
        <w:rPr>
          <w:sz w:val="22"/>
          <w:szCs w:val="22"/>
        </w:rPr>
        <w:t>au fost prezenți parțial la locul de muncă în perioada 1 iulie 2017 - 30 noiembrie 2018 din diferite motive ( concediu fără plată,</w:t>
      </w:r>
      <w:r w:rsidRPr="00060EBA">
        <w:rPr>
          <w:color w:val="000000"/>
          <w:w w:val="122"/>
          <w:sz w:val="22"/>
          <w:szCs w:val="22"/>
        </w:rPr>
        <w:t xml:space="preserve"> suspendare</w:t>
      </w:r>
      <w:r w:rsidRPr="00060EBA">
        <w:rPr>
          <w:sz w:val="22"/>
          <w:szCs w:val="22"/>
        </w:rPr>
        <w:t xml:space="preserve">, pensionare în cursul perioadei, etc.), voucherele de vacanță se vor acorda după următorul mod de calcul: 29 (numărul maxim de vouchere) se înmultește cu raportul dintre numărul </w:t>
      </w:r>
      <w:r w:rsidRPr="00060EBA">
        <w:rPr>
          <w:sz w:val="22"/>
          <w:szCs w:val="22"/>
        </w:rPr>
        <w:lastRenderedPageBreak/>
        <w:t>de zile de activitate prestată în perioada 1 iulie 2017 - 30 noiembrie 2018 / 355 (numărul de zile lucrătoare în perioada 1 iulie 2017 - 30 noiembrie 2018).</w:t>
      </w:r>
    </w:p>
    <w:p w:rsidR="00B5145B" w:rsidRPr="00621FB8" w:rsidRDefault="00B5145B" w:rsidP="00B5145B">
      <w:pPr>
        <w:spacing w:line="360" w:lineRule="auto"/>
        <w:ind w:firstLine="426"/>
        <w:jc w:val="both"/>
        <w:rPr>
          <w:sz w:val="22"/>
          <w:szCs w:val="22"/>
        </w:rPr>
      </w:pPr>
      <w:r w:rsidRPr="00621FB8">
        <w:rPr>
          <w:b/>
          <w:sz w:val="22"/>
          <w:szCs w:val="22"/>
        </w:rPr>
        <w:t xml:space="preserve"> (3)</w:t>
      </w:r>
      <w:r w:rsidRPr="00621FB8">
        <w:rPr>
          <w:sz w:val="22"/>
          <w:szCs w:val="22"/>
        </w:rPr>
        <w:t xml:space="preserve"> </w:t>
      </w:r>
      <w:r w:rsidRPr="00621FB8">
        <w:rPr>
          <w:spacing w:val="8"/>
          <w:sz w:val="22"/>
          <w:szCs w:val="22"/>
          <w:shd w:val="clear" w:color="auto" w:fill="FFFFFF"/>
        </w:rPr>
        <w:t>Voucherele de vacanta nu se acorda functionarilor publici si angajatilor cu contract individual de munca din cadrul institutiei  care beneficiaza in toata perioada 1 iulie 2017- 30 noiembrie 2018 de concediu pentru cresterea copilului in varsta de pana la 2 ani, respectiv pana la 3 ani in cazul copilului cu handicap.</w:t>
      </w:r>
    </w:p>
    <w:p w:rsidR="00B5145B" w:rsidRPr="00060EBA" w:rsidRDefault="00B5145B" w:rsidP="00B5145B">
      <w:pPr>
        <w:spacing w:line="360" w:lineRule="auto"/>
        <w:ind w:firstLine="426"/>
        <w:jc w:val="both"/>
        <w:rPr>
          <w:sz w:val="22"/>
          <w:szCs w:val="22"/>
        </w:rPr>
      </w:pPr>
      <w:r w:rsidRPr="00060EBA">
        <w:rPr>
          <w:b/>
          <w:sz w:val="22"/>
          <w:szCs w:val="22"/>
        </w:rPr>
        <w:t>Art. 3</w:t>
      </w:r>
      <w:r w:rsidRPr="00060EBA">
        <w:rPr>
          <w:sz w:val="22"/>
          <w:szCs w:val="22"/>
        </w:rPr>
        <w:t xml:space="preserve"> Stabilirea numărului de vouchere de vacanță la care are dreptul salariatul, se realizează prin rotunjire la cel mai apropiat număr.</w:t>
      </w:r>
    </w:p>
    <w:p w:rsidR="00B5145B" w:rsidRPr="009E2F7A" w:rsidRDefault="00B5145B" w:rsidP="00B5145B">
      <w:pPr>
        <w:spacing w:line="360" w:lineRule="auto"/>
        <w:ind w:firstLine="426"/>
        <w:jc w:val="both"/>
        <w:rPr>
          <w:sz w:val="22"/>
          <w:szCs w:val="22"/>
        </w:rPr>
      </w:pPr>
      <w:r w:rsidRPr="00060EBA">
        <w:rPr>
          <w:b/>
          <w:sz w:val="22"/>
          <w:szCs w:val="22"/>
        </w:rPr>
        <w:t>Art. 4</w:t>
      </w:r>
      <w:r>
        <w:rPr>
          <w:b/>
          <w:sz w:val="22"/>
          <w:szCs w:val="22"/>
        </w:rPr>
        <w:t xml:space="preserve"> </w:t>
      </w:r>
      <w:r w:rsidRPr="00060EBA">
        <w:rPr>
          <w:b/>
          <w:sz w:val="22"/>
          <w:szCs w:val="22"/>
        </w:rPr>
        <w:t xml:space="preserve"> </w:t>
      </w:r>
      <w:r w:rsidRPr="00060EBA">
        <w:rPr>
          <w:sz w:val="22"/>
          <w:szCs w:val="22"/>
        </w:rPr>
        <w:t>Voucherul de vacanţă nu se acordă persoanelor care ocupă funcţii de demnitate publică, alese sau numite.</w:t>
      </w:r>
    </w:p>
    <w:p w:rsidR="00B5145B" w:rsidRPr="009E2F7A" w:rsidRDefault="00B5145B" w:rsidP="00B5145B">
      <w:pPr>
        <w:spacing w:line="360" w:lineRule="auto"/>
        <w:ind w:left="426"/>
        <w:jc w:val="both"/>
        <w:rPr>
          <w:sz w:val="22"/>
          <w:szCs w:val="22"/>
        </w:rPr>
      </w:pPr>
      <w:r w:rsidRPr="009E2F7A">
        <w:rPr>
          <w:b/>
          <w:sz w:val="22"/>
          <w:szCs w:val="22"/>
        </w:rPr>
        <w:t xml:space="preserve">Art. 5 </w:t>
      </w:r>
      <w:r w:rsidRPr="009E2F7A">
        <w:rPr>
          <w:sz w:val="22"/>
          <w:szCs w:val="22"/>
        </w:rPr>
        <w:t xml:space="preserve"> Sumele aferente voucherelor  de vacanta sunt prevazute, in bugetul aprobat pentru anul 2018 prin Hotar</w:t>
      </w:r>
      <w:r w:rsidR="00525362">
        <w:rPr>
          <w:sz w:val="22"/>
          <w:szCs w:val="22"/>
        </w:rPr>
        <w:t>area  Consiliului  Local  nr. 24/</w:t>
      </w:r>
      <w:r w:rsidR="00011A19">
        <w:rPr>
          <w:sz w:val="22"/>
          <w:szCs w:val="22"/>
        </w:rPr>
        <w:t>2018</w:t>
      </w:r>
      <w:r w:rsidR="00011A19" w:rsidRPr="00633CF3">
        <w:t xml:space="preserve"> </w:t>
      </w:r>
      <w:r w:rsidR="00011A19">
        <w:t>privind rectificarea bugetului local de venituri și cheltuieli și virarea de credite bugetare pe trim II –anul 2018</w:t>
      </w:r>
      <w:r w:rsidR="00011A19" w:rsidRPr="00633CF3">
        <w:t>.</w:t>
      </w:r>
    </w:p>
    <w:p w:rsidR="00B5145B" w:rsidRDefault="00B5145B" w:rsidP="00B5145B">
      <w:pPr>
        <w:spacing w:line="360" w:lineRule="auto"/>
        <w:ind w:firstLine="426"/>
        <w:jc w:val="both"/>
        <w:rPr>
          <w:sz w:val="22"/>
          <w:szCs w:val="22"/>
        </w:rPr>
      </w:pPr>
      <w:r>
        <w:rPr>
          <w:b/>
          <w:sz w:val="22"/>
          <w:szCs w:val="22"/>
        </w:rPr>
        <w:t xml:space="preserve">Art.6 (1) </w:t>
      </w:r>
      <w:r w:rsidR="00011A19">
        <w:rPr>
          <w:sz w:val="22"/>
          <w:szCs w:val="22"/>
        </w:rPr>
        <w:t xml:space="preserve">Compartimentul financiar contabil </w:t>
      </w:r>
      <w:r w:rsidRPr="00571038">
        <w:rPr>
          <w:sz w:val="22"/>
          <w:szCs w:val="22"/>
        </w:rPr>
        <w:t xml:space="preserve"> din cadru</w:t>
      </w:r>
      <w:r w:rsidR="00011A19">
        <w:rPr>
          <w:sz w:val="22"/>
          <w:szCs w:val="22"/>
        </w:rPr>
        <w:t>l</w:t>
      </w:r>
      <w:r w:rsidRPr="00571038">
        <w:rPr>
          <w:sz w:val="22"/>
          <w:szCs w:val="22"/>
        </w:rPr>
        <w:t xml:space="preserve"> Primăriei comunei </w:t>
      </w:r>
      <w:r w:rsidR="00011A19">
        <w:rPr>
          <w:sz w:val="22"/>
          <w:szCs w:val="22"/>
        </w:rPr>
        <w:t xml:space="preserve">Poplaca </w:t>
      </w:r>
      <w:r w:rsidRPr="00571038">
        <w:rPr>
          <w:sz w:val="22"/>
          <w:szCs w:val="22"/>
        </w:rPr>
        <w:t xml:space="preserve"> intocmeste contractul pentru achizitionarea voucherelor  de vacanta cu respectarea prevederilor art. 4 din HG nr. 215/2009 pentru aprobarea Normelor metodologice privind acordarea tichetelor de vacanta, cu modificările şi completările ulterioare. Contractul cuprinde atat contravaloarea nominala a voucherelor de vacanta cat si costul imprimatului reprezentand voucher de vacanta.  Contractul  se  semneaza  de  persoanele  autorizate a  semna angajamentele legale in institutie si se supune obligatoriu vizei de control financiar preventiv prop</w:t>
      </w:r>
      <w:r>
        <w:rPr>
          <w:sz w:val="22"/>
          <w:szCs w:val="22"/>
        </w:rPr>
        <w:t>riu inainte de a fi aprobat de p</w:t>
      </w:r>
      <w:r w:rsidRPr="00571038">
        <w:rPr>
          <w:sz w:val="22"/>
          <w:szCs w:val="22"/>
        </w:rPr>
        <w:t>rimar</w:t>
      </w:r>
      <w:r>
        <w:rPr>
          <w:sz w:val="22"/>
          <w:szCs w:val="22"/>
        </w:rPr>
        <w:t>.</w:t>
      </w:r>
    </w:p>
    <w:p w:rsidR="00B5145B" w:rsidRPr="00EE0275" w:rsidRDefault="00B5145B" w:rsidP="00B5145B">
      <w:pPr>
        <w:spacing w:line="360" w:lineRule="auto"/>
        <w:ind w:firstLine="426"/>
        <w:jc w:val="both"/>
        <w:rPr>
          <w:sz w:val="22"/>
          <w:szCs w:val="22"/>
        </w:rPr>
      </w:pPr>
      <w:r w:rsidRPr="005263B9">
        <w:rPr>
          <w:b/>
          <w:sz w:val="22"/>
          <w:szCs w:val="22"/>
        </w:rPr>
        <w:t xml:space="preserve">       (2)</w:t>
      </w:r>
      <w:r>
        <w:rPr>
          <w:b/>
          <w:sz w:val="22"/>
          <w:szCs w:val="22"/>
        </w:rPr>
        <w:t xml:space="preserve"> </w:t>
      </w:r>
      <w:r w:rsidRPr="00F30948">
        <w:rPr>
          <w:sz w:val="22"/>
          <w:szCs w:val="22"/>
        </w:rPr>
        <w:t>Fiecare voucher de vacanta pe suport de hartie este valabil daca are inscris numarul sub care a fost inseriat de catre unitatea emitenta si cuprinde, cel putin, urmatoarele mentiuni ( in conformitate cu art. 2 alin. 2 din OUG nr. 8/2009 privind acor</w:t>
      </w:r>
      <w:r>
        <w:rPr>
          <w:sz w:val="22"/>
          <w:szCs w:val="22"/>
        </w:rPr>
        <w:t>darea vocucherelor de vacanta):</w:t>
      </w:r>
    </w:p>
    <w:p w:rsidR="00B5145B" w:rsidRPr="00F30948" w:rsidRDefault="00B5145B" w:rsidP="00B5145B">
      <w:pPr>
        <w:autoSpaceDE w:val="0"/>
        <w:autoSpaceDN w:val="0"/>
        <w:adjustRightInd w:val="0"/>
        <w:spacing w:line="360" w:lineRule="auto"/>
        <w:rPr>
          <w:rFonts w:eastAsiaTheme="minorHAnsi"/>
          <w:sz w:val="22"/>
          <w:szCs w:val="22"/>
          <w:lang w:val="en-US" w:eastAsia="en-US"/>
        </w:rPr>
      </w:pPr>
      <w:r w:rsidRPr="00F30948">
        <w:rPr>
          <w:rFonts w:ascii="Courier New" w:eastAsiaTheme="minorHAnsi" w:hAnsi="Courier New" w:cs="Courier New"/>
          <w:sz w:val="22"/>
          <w:szCs w:val="22"/>
          <w:lang w:val="en-US" w:eastAsia="en-US"/>
        </w:rPr>
        <w:t xml:space="preserve">  </w:t>
      </w:r>
      <w:r w:rsidRPr="00F30948">
        <w:rPr>
          <w:rFonts w:eastAsiaTheme="minorHAnsi"/>
          <w:sz w:val="22"/>
          <w:szCs w:val="22"/>
          <w:lang w:val="en-US" w:eastAsia="en-US"/>
        </w:rPr>
        <w:t xml:space="preserve">a) </w:t>
      </w:r>
      <w:proofErr w:type="spellStart"/>
      <w:r w:rsidRPr="00F30948">
        <w:rPr>
          <w:rFonts w:eastAsiaTheme="minorHAnsi"/>
          <w:sz w:val="22"/>
          <w:szCs w:val="22"/>
          <w:lang w:val="en-US" w:eastAsia="en-US"/>
        </w:rPr>
        <w:t>emitentul</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şi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datele</w:t>
      </w:r>
      <w:proofErr w:type="spellEnd"/>
      <w:r w:rsidRPr="00F30948">
        <w:rPr>
          <w:rFonts w:eastAsiaTheme="minorHAnsi"/>
          <w:sz w:val="22"/>
          <w:szCs w:val="22"/>
          <w:lang w:val="en-US" w:eastAsia="en-US"/>
        </w:rPr>
        <w:t xml:space="preserve"> sale de </w:t>
      </w:r>
      <w:proofErr w:type="spellStart"/>
      <w:r w:rsidRPr="00F30948">
        <w:rPr>
          <w:rFonts w:eastAsiaTheme="minorHAnsi"/>
          <w:sz w:val="22"/>
          <w:szCs w:val="22"/>
          <w:lang w:val="en-US" w:eastAsia="en-US"/>
        </w:rPr>
        <w:t>identificare</w:t>
      </w:r>
      <w:proofErr w:type="spellEnd"/>
      <w:r w:rsidRPr="00F30948">
        <w:rPr>
          <w:rFonts w:eastAsiaTheme="minorHAnsi"/>
          <w:sz w:val="22"/>
          <w:szCs w:val="22"/>
          <w:lang w:val="en-US" w:eastAsia="en-US"/>
        </w:rPr>
        <w:t>;</w:t>
      </w:r>
    </w:p>
    <w:p w:rsidR="00B5145B" w:rsidRPr="00F30948" w:rsidRDefault="00B5145B" w:rsidP="00B5145B">
      <w:pPr>
        <w:autoSpaceDE w:val="0"/>
        <w:autoSpaceDN w:val="0"/>
        <w:adjustRightInd w:val="0"/>
        <w:spacing w:line="360" w:lineRule="auto"/>
        <w:rPr>
          <w:rFonts w:eastAsiaTheme="minorHAnsi"/>
          <w:sz w:val="22"/>
          <w:szCs w:val="22"/>
          <w:lang w:val="en-US" w:eastAsia="en-US"/>
        </w:rPr>
      </w:pPr>
      <w:r w:rsidRPr="00F30948">
        <w:rPr>
          <w:rFonts w:eastAsiaTheme="minorHAnsi"/>
          <w:sz w:val="22"/>
          <w:szCs w:val="22"/>
          <w:lang w:val="en-US" w:eastAsia="en-US"/>
        </w:rPr>
        <w:t xml:space="preserve">    b) </w:t>
      </w:r>
      <w:proofErr w:type="spellStart"/>
      <w:r w:rsidRPr="00F30948">
        <w:rPr>
          <w:rFonts w:eastAsiaTheme="minorHAnsi"/>
          <w:sz w:val="22"/>
          <w:szCs w:val="22"/>
          <w:lang w:val="en-US" w:eastAsia="en-US"/>
        </w:rPr>
        <w:t>valoarea</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nominală</w:t>
      </w:r>
      <w:proofErr w:type="spellEnd"/>
      <w:r w:rsidRPr="00F30948">
        <w:rPr>
          <w:rFonts w:eastAsiaTheme="minorHAnsi"/>
          <w:sz w:val="22"/>
          <w:szCs w:val="22"/>
          <w:lang w:val="en-US" w:eastAsia="en-US"/>
        </w:rPr>
        <w:t xml:space="preserve"> a </w:t>
      </w:r>
      <w:proofErr w:type="spellStart"/>
      <w:r w:rsidRPr="00F30948">
        <w:rPr>
          <w:rFonts w:eastAsiaTheme="minorHAnsi"/>
          <w:sz w:val="22"/>
          <w:szCs w:val="22"/>
          <w:lang w:val="en-US" w:eastAsia="en-US"/>
        </w:rPr>
        <w:t>voucherului</w:t>
      </w:r>
      <w:proofErr w:type="spellEnd"/>
      <w:r w:rsidRPr="00F30948">
        <w:rPr>
          <w:rFonts w:eastAsiaTheme="minorHAnsi"/>
          <w:sz w:val="22"/>
          <w:szCs w:val="22"/>
          <w:lang w:val="en-US" w:eastAsia="en-US"/>
        </w:rPr>
        <w:t xml:space="preserve"> de </w:t>
      </w:r>
      <w:proofErr w:type="spellStart"/>
      <w:r w:rsidRPr="00F30948">
        <w:rPr>
          <w:rFonts w:eastAsiaTheme="minorHAnsi"/>
          <w:sz w:val="22"/>
          <w:szCs w:val="22"/>
          <w:lang w:val="en-US" w:eastAsia="en-US"/>
        </w:rPr>
        <w:t>vacanţă</w:t>
      </w:r>
      <w:proofErr w:type="spellEnd"/>
      <w:r w:rsidRPr="00F30948">
        <w:rPr>
          <w:rFonts w:eastAsiaTheme="minorHAnsi"/>
          <w:sz w:val="22"/>
          <w:szCs w:val="22"/>
          <w:lang w:val="en-US" w:eastAsia="en-US"/>
        </w:rPr>
        <w:t>;</w:t>
      </w:r>
    </w:p>
    <w:p w:rsidR="00B5145B" w:rsidRPr="00F30948" w:rsidRDefault="00B5145B" w:rsidP="00B5145B">
      <w:pPr>
        <w:autoSpaceDE w:val="0"/>
        <w:autoSpaceDN w:val="0"/>
        <w:adjustRightInd w:val="0"/>
        <w:spacing w:line="360" w:lineRule="auto"/>
        <w:rPr>
          <w:rFonts w:eastAsiaTheme="minorHAnsi"/>
          <w:sz w:val="22"/>
          <w:szCs w:val="22"/>
          <w:lang w:val="en-US" w:eastAsia="en-US"/>
        </w:rPr>
      </w:pPr>
      <w:r w:rsidRPr="00F30948">
        <w:rPr>
          <w:rFonts w:eastAsiaTheme="minorHAnsi"/>
          <w:sz w:val="22"/>
          <w:szCs w:val="22"/>
          <w:lang w:val="en-US" w:eastAsia="en-US"/>
        </w:rPr>
        <w:t xml:space="preserve">    c) </w:t>
      </w:r>
      <w:proofErr w:type="spellStart"/>
      <w:r w:rsidRPr="00F30948">
        <w:rPr>
          <w:rFonts w:eastAsiaTheme="minorHAnsi"/>
          <w:sz w:val="22"/>
          <w:szCs w:val="22"/>
          <w:lang w:val="en-US" w:eastAsia="en-US"/>
        </w:rPr>
        <w:t>angajatorul</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şi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datele</w:t>
      </w:r>
      <w:proofErr w:type="spellEnd"/>
      <w:r w:rsidRPr="00F30948">
        <w:rPr>
          <w:rFonts w:eastAsiaTheme="minorHAnsi"/>
          <w:sz w:val="22"/>
          <w:szCs w:val="22"/>
          <w:lang w:val="en-US" w:eastAsia="en-US"/>
        </w:rPr>
        <w:t xml:space="preserve"> sale de </w:t>
      </w:r>
      <w:proofErr w:type="spellStart"/>
      <w:r w:rsidRPr="00F30948">
        <w:rPr>
          <w:rFonts w:eastAsiaTheme="minorHAnsi"/>
          <w:sz w:val="22"/>
          <w:szCs w:val="22"/>
          <w:lang w:val="en-US" w:eastAsia="en-US"/>
        </w:rPr>
        <w:t>identificare</w:t>
      </w:r>
      <w:proofErr w:type="spellEnd"/>
      <w:r w:rsidRPr="00F30948">
        <w:rPr>
          <w:rFonts w:eastAsiaTheme="minorHAnsi"/>
          <w:sz w:val="22"/>
          <w:szCs w:val="22"/>
          <w:lang w:val="en-US" w:eastAsia="en-US"/>
        </w:rPr>
        <w:t>;</w:t>
      </w:r>
    </w:p>
    <w:p w:rsidR="00B5145B" w:rsidRPr="00F30948" w:rsidRDefault="00B5145B" w:rsidP="00B5145B">
      <w:pPr>
        <w:autoSpaceDE w:val="0"/>
        <w:autoSpaceDN w:val="0"/>
        <w:adjustRightInd w:val="0"/>
        <w:spacing w:line="360" w:lineRule="auto"/>
        <w:rPr>
          <w:rFonts w:eastAsiaTheme="minorHAnsi"/>
          <w:sz w:val="22"/>
          <w:szCs w:val="22"/>
          <w:lang w:val="en-US" w:eastAsia="en-US"/>
        </w:rPr>
      </w:pPr>
      <w:r w:rsidRPr="00F30948">
        <w:rPr>
          <w:rFonts w:eastAsiaTheme="minorHAnsi"/>
          <w:sz w:val="22"/>
          <w:szCs w:val="22"/>
          <w:lang w:val="en-US" w:eastAsia="en-US"/>
        </w:rPr>
        <w:t xml:space="preserve">    d) </w:t>
      </w:r>
      <w:proofErr w:type="spellStart"/>
      <w:r w:rsidRPr="00F30948">
        <w:rPr>
          <w:rFonts w:eastAsiaTheme="minorHAnsi"/>
          <w:sz w:val="22"/>
          <w:szCs w:val="22"/>
          <w:lang w:val="en-US" w:eastAsia="en-US"/>
        </w:rPr>
        <w:t>numele</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prenumele</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şi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codul</w:t>
      </w:r>
      <w:proofErr w:type="spellEnd"/>
      <w:r w:rsidRPr="00F30948">
        <w:rPr>
          <w:rFonts w:eastAsiaTheme="minorHAnsi"/>
          <w:sz w:val="22"/>
          <w:szCs w:val="22"/>
          <w:lang w:val="en-US" w:eastAsia="en-US"/>
        </w:rPr>
        <w:t xml:space="preserve"> numeric personal ale </w:t>
      </w:r>
      <w:proofErr w:type="spellStart"/>
      <w:r w:rsidRPr="00F30948">
        <w:rPr>
          <w:rFonts w:eastAsiaTheme="minorHAnsi"/>
          <w:sz w:val="22"/>
          <w:szCs w:val="22"/>
          <w:lang w:val="en-US" w:eastAsia="en-US"/>
        </w:rPr>
        <w:t>angajatului</w:t>
      </w:r>
      <w:proofErr w:type="spellEnd"/>
      <w:r w:rsidRPr="00F30948">
        <w:rPr>
          <w:rFonts w:eastAsiaTheme="minorHAnsi"/>
          <w:sz w:val="22"/>
          <w:szCs w:val="22"/>
          <w:lang w:val="en-US" w:eastAsia="en-US"/>
        </w:rPr>
        <w:t xml:space="preserve"> care </w:t>
      </w:r>
      <w:proofErr w:type="spellStart"/>
      <w:r w:rsidRPr="00F30948">
        <w:rPr>
          <w:rFonts w:eastAsiaTheme="minorHAnsi"/>
          <w:sz w:val="22"/>
          <w:szCs w:val="22"/>
          <w:lang w:val="en-US" w:eastAsia="en-US"/>
        </w:rPr>
        <w:t>este</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în</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drept</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să</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utilizeze</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voucherul</w:t>
      </w:r>
      <w:proofErr w:type="spellEnd"/>
      <w:r w:rsidRPr="00F30948">
        <w:rPr>
          <w:rFonts w:eastAsiaTheme="minorHAnsi"/>
          <w:sz w:val="22"/>
          <w:szCs w:val="22"/>
          <w:lang w:val="en-US" w:eastAsia="en-US"/>
        </w:rPr>
        <w:t xml:space="preserve"> de </w:t>
      </w:r>
      <w:proofErr w:type="spellStart"/>
      <w:r w:rsidRPr="00F30948">
        <w:rPr>
          <w:rFonts w:eastAsiaTheme="minorHAnsi"/>
          <w:sz w:val="22"/>
          <w:szCs w:val="22"/>
          <w:lang w:val="en-US" w:eastAsia="en-US"/>
        </w:rPr>
        <w:t>vacanţă</w:t>
      </w:r>
      <w:proofErr w:type="spellEnd"/>
      <w:r w:rsidRPr="00F30948">
        <w:rPr>
          <w:rFonts w:eastAsiaTheme="minorHAnsi"/>
          <w:sz w:val="22"/>
          <w:szCs w:val="22"/>
          <w:lang w:val="en-US" w:eastAsia="en-US"/>
        </w:rPr>
        <w:t>;</w:t>
      </w:r>
    </w:p>
    <w:p w:rsidR="00B5145B" w:rsidRPr="00F30948" w:rsidRDefault="00B5145B" w:rsidP="00B5145B">
      <w:pPr>
        <w:autoSpaceDE w:val="0"/>
        <w:autoSpaceDN w:val="0"/>
        <w:adjustRightInd w:val="0"/>
        <w:spacing w:line="360" w:lineRule="auto"/>
        <w:rPr>
          <w:rFonts w:eastAsiaTheme="minorHAnsi"/>
          <w:sz w:val="22"/>
          <w:szCs w:val="22"/>
          <w:lang w:val="en-US" w:eastAsia="en-US"/>
        </w:rPr>
      </w:pPr>
      <w:r w:rsidRPr="00F30948">
        <w:rPr>
          <w:rFonts w:eastAsiaTheme="minorHAnsi"/>
          <w:sz w:val="22"/>
          <w:szCs w:val="22"/>
          <w:lang w:val="en-US" w:eastAsia="en-US"/>
        </w:rPr>
        <w:t xml:space="preserve">    e) </w:t>
      </w:r>
      <w:proofErr w:type="spellStart"/>
      <w:r w:rsidRPr="00F30948">
        <w:rPr>
          <w:rFonts w:eastAsiaTheme="minorHAnsi"/>
          <w:sz w:val="22"/>
          <w:szCs w:val="22"/>
          <w:lang w:val="en-US" w:eastAsia="en-US"/>
        </w:rPr>
        <w:t>spaţiul</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destinat</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înscrierii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perioadei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în</w:t>
      </w:r>
      <w:proofErr w:type="spellEnd"/>
      <w:r w:rsidRPr="00F30948">
        <w:rPr>
          <w:rFonts w:eastAsiaTheme="minorHAnsi"/>
          <w:sz w:val="22"/>
          <w:szCs w:val="22"/>
          <w:lang w:val="en-US" w:eastAsia="en-US"/>
        </w:rPr>
        <w:t xml:space="preserve"> care a </w:t>
      </w:r>
      <w:proofErr w:type="spellStart"/>
      <w:r w:rsidRPr="00F30948">
        <w:rPr>
          <w:rFonts w:eastAsiaTheme="minorHAnsi"/>
          <w:sz w:val="22"/>
          <w:szCs w:val="22"/>
          <w:lang w:val="en-US" w:eastAsia="en-US"/>
        </w:rPr>
        <w:t>fost</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utilizat</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şi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aplicării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ştampilei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unităţii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afiliate</w:t>
      </w:r>
      <w:proofErr w:type="spellEnd"/>
      <w:r w:rsidRPr="00F30948">
        <w:rPr>
          <w:rFonts w:eastAsiaTheme="minorHAnsi"/>
          <w:sz w:val="22"/>
          <w:szCs w:val="22"/>
          <w:lang w:val="en-US" w:eastAsia="en-US"/>
        </w:rPr>
        <w:t>;</w:t>
      </w:r>
    </w:p>
    <w:p w:rsidR="00B5145B" w:rsidRPr="00F30948" w:rsidRDefault="00B5145B" w:rsidP="00B5145B">
      <w:pPr>
        <w:autoSpaceDE w:val="0"/>
        <w:autoSpaceDN w:val="0"/>
        <w:adjustRightInd w:val="0"/>
        <w:spacing w:line="360" w:lineRule="auto"/>
        <w:rPr>
          <w:rFonts w:eastAsiaTheme="minorHAnsi"/>
          <w:sz w:val="22"/>
          <w:szCs w:val="22"/>
          <w:lang w:val="en-US" w:eastAsia="en-US"/>
        </w:rPr>
      </w:pPr>
      <w:r w:rsidRPr="00F30948">
        <w:rPr>
          <w:rFonts w:eastAsiaTheme="minorHAnsi"/>
          <w:sz w:val="22"/>
          <w:szCs w:val="22"/>
          <w:lang w:val="en-US" w:eastAsia="en-US"/>
        </w:rPr>
        <w:t xml:space="preserve">    f) </w:t>
      </w:r>
      <w:proofErr w:type="spellStart"/>
      <w:r w:rsidRPr="00F30948">
        <w:rPr>
          <w:rFonts w:eastAsiaTheme="minorHAnsi"/>
          <w:sz w:val="22"/>
          <w:szCs w:val="22"/>
          <w:lang w:val="en-US" w:eastAsia="en-US"/>
        </w:rPr>
        <w:t>interdicţia</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unităţii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afiliate</w:t>
      </w:r>
      <w:proofErr w:type="spellEnd"/>
      <w:r w:rsidRPr="00F30948">
        <w:rPr>
          <w:rFonts w:eastAsiaTheme="minorHAnsi"/>
          <w:sz w:val="22"/>
          <w:szCs w:val="22"/>
          <w:lang w:val="en-US" w:eastAsia="en-US"/>
        </w:rPr>
        <w:t xml:space="preserve"> de a </w:t>
      </w:r>
      <w:proofErr w:type="spellStart"/>
      <w:r w:rsidRPr="00F30948">
        <w:rPr>
          <w:rFonts w:eastAsiaTheme="minorHAnsi"/>
          <w:sz w:val="22"/>
          <w:szCs w:val="22"/>
          <w:lang w:val="en-US" w:eastAsia="en-US"/>
        </w:rPr>
        <w:t>plăti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diferenţa</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în</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bani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dintre</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valoarea</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voucherului</w:t>
      </w:r>
      <w:proofErr w:type="spellEnd"/>
      <w:r w:rsidRPr="00F30948">
        <w:rPr>
          <w:rFonts w:eastAsiaTheme="minorHAnsi"/>
          <w:sz w:val="22"/>
          <w:szCs w:val="22"/>
          <w:lang w:val="en-US" w:eastAsia="en-US"/>
        </w:rPr>
        <w:t xml:space="preserve"> de </w:t>
      </w:r>
      <w:proofErr w:type="spellStart"/>
      <w:r w:rsidRPr="00F30948">
        <w:rPr>
          <w:rFonts w:eastAsiaTheme="minorHAnsi"/>
          <w:sz w:val="22"/>
          <w:szCs w:val="22"/>
          <w:lang w:val="en-US" w:eastAsia="en-US"/>
        </w:rPr>
        <w:t>vacanţă</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şi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valoarea</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pachetului</w:t>
      </w:r>
      <w:proofErr w:type="spellEnd"/>
      <w:r w:rsidRPr="00F30948">
        <w:rPr>
          <w:rFonts w:eastAsiaTheme="minorHAnsi"/>
          <w:sz w:val="22"/>
          <w:szCs w:val="22"/>
          <w:lang w:val="en-US" w:eastAsia="en-US"/>
        </w:rPr>
        <w:t xml:space="preserve"> de </w:t>
      </w:r>
      <w:proofErr w:type="spellStart"/>
      <w:r w:rsidRPr="00F30948">
        <w:rPr>
          <w:rFonts w:eastAsiaTheme="minorHAnsi"/>
          <w:sz w:val="22"/>
          <w:szCs w:val="22"/>
          <w:lang w:val="en-US" w:eastAsia="en-US"/>
        </w:rPr>
        <w:t>servicii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către</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utilizatorii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voucherelor</w:t>
      </w:r>
      <w:proofErr w:type="spellEnd"/>
      <w:r w:rsidRPr="00F30948">
        <w:rPr>
          <w:rFonts w:eastAsiaTheme="minorHAnsi"/>
          <w:sz w:val="22"/>
          <w:szCs w:val="22"/>
          <w:lang w:val="en-US" w:eastAsia="en-US"/>
        </w:rPr>
        <w:t xml:space="preserve"> de </w:t>
      </w:r>
      <w:proofErr w:type="spellStart"/>
      <w:r w:rsidRPr="00F30948">
        <w:rPr>
          <w:rFonts w:eastAsiaTheme="minorHAnsi"/>
          <w:sz w:val="22"/>
          <w:szCs w:val="22"/>
          <w:lang w:val="en-US" w:eastAsia="en-US"/>
        </w:rPr>
        <w:t>vacanţă</w:t>
      </w:r>
      <w:proofErr w:type="spellEnd"/>
      <w:r w:rsidRPr="00F30948">
        <w:rPr>
          <w:rFonts w:eastAsiaTheme="minorHAnsi"/>
          <w:sz w:val="22"/>
          <w:szCs w:val="22"/>
          <w:lang w:val="en-US" w:eastAsia="en-US"/>
        </w:rPr>
        <w:t>;</w:t>
      </w:r>
    </w:p>
    <w:p w:rsidR="00B5145B" w:rsidRPr="00F30948" w:rsidRDefault="00B5145B" w:rsidP="00B5145B">
      <w:pPr>
        <w:autoSpaceDE w:val="0"/>
        <w:autoSpaceDN w:val="0"/>
        <w:adjustRightInd w:val="0"/>
        <w:spacing w:line="360" w:lineRule="auto"/>
        <w:rPr>
          <w:rFonts w:eastAsiaTheme="minorHAnsi"/>
          <w:sz w:val="22"/>
          <w:szCs w:val="22"/>
          <w:lang w:val="en-US" w:eastAsia="en-US"/>
        </w:rPr>
      </w:pPr>
      <w:r w:rsidRPr="00F30948">
        <w:rPr>
          <w:rFonts w:eastAsiaTheme="minorHAnsi"/>
          <w:sz w:val="22"/>
          <w:szCs w:val="22"/>
          <w:lang w:val="en-US" w:eastAsia="en-US"/>
        </w:rPr>
        <w:t xml:space="preserve">    g) </w:t>
      </w:r>
      <w:proofErr w:type="spellStart"/>
      <w:r w:rsidRPr="00F30948">
        <w:rPr>
          <w:rFonts w:eastAsiaTheme="minorHAnsi"/>
          <w:sz w:val="22"/>
          <w:szCs w:val="22"/>
          <w:lang w:val="en-US" w:eastAsia="en-US"/>
        </w:rPr>
        <w:t>perioada</w:t>
      </w:r>
      <w:proofErr w:type="spellEnd"/>
      <w:r w:rsidRPr="00F30948">
        <w:rPr>
          <w:rFonts w:eastAsiaTheme="minorHAnsi"/>
          <w:sz w:val="22"/>
          <w:szCs w:val="22"/>
          <w:lang w:val="en-US" w:eastAsia="en-US"/>
        </w:rPr>
        <w:t xml:space="preserve"> de </w:t>
      </w:r>
      <w:proofErr w:type="spellStart"/>
      <w:r w:rsidRPr="00F30948">
        <w:rPr>
          <w:rFonts w:eastAsiaTheme="minorHAnsi"/>
          <w:sz w:val="22"/>
          <w:szCs w:val="22"/>
          <w:lang w:val="en-US" w:eastAsia="en-US"/>
        </w:rPr>
        <w:t>valabilitate</w:t>
      </w:r>
      <w:proofErr w:type="spellEnd"/>
      <w:r w:rsidRPr="00F30948">
        <w:rPr>
          <w:rFonts w:eastAsiaTheme="minorHAnsi"/>
          <w:sz w:val="22"/>
          <w:szCs w:val="22"/>
          <w:lang w:val="en-US" w:eastAsia="en-US"/>
        </w:rPr>
        <w:t xml:space="preserve"> a </w:t>
      </w:r>
      <w:proofErr w:type="spellStart"/>
      <w:r w:rsidRPr="00F30948">
        <w:rPr>
          <w:rFonts w:eastAsiaTheme="minorHAnsi"/>
          <w:sz w:val="22"/>
          <w:szCs w:val="22"/>
          <w:lang w:val="en-US" w:eastAsia="en-US"/>
        </w:rPr>
        <w:t>utilizării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voucherului</w:t>
      </w:r>
      <w:proofErr w:type="spellEnd"/>
      <w:r w:rsidRPr="00F30948">
        <w:rPr>
          <w:rFonts w:eastAsiaTheme="minorHAnsi"/>
          <w:sz w:val="22"/>
          <w:szCs w:val="22"/>
          <w:lang w:val="en-US" w:eastAsia="en-US"/>
        </w:rPr>
        <w:t xml:space="preserve"> de </w:t>
      </w:r>
      <w:proofErr w:type="spellStart"/>
      <w:r w:rsidRPr="00F30948">
        <w:rPr>
          <w:rFonts w:eastAsiaTheme="minorHAnsi"/>
          <w:sz w:val="22"/>
          <w:szCs w:val="22"/>
          <w:lang w:val="en-US" w:eastAsia="en-US"/>
        </w:rPr>
        <w:t>vacanţă</w:t>
      </w:r>
      <w:proofErr w:type="spellEnd"/>
      <w:r w:rsidRPr="00F30948">
        <w:rPr>
          <w:rFonts w:eastAsiaTheme="minorHAnsi"/>
          <w:sz w:val="22"/>
          <w:szCs w:val="22"/>
          <w:lang w:val="en-US" w:eastAsia="en-US"/>
        </w:rPr>
        <w:t>.</w:t>
      </w:r>
    </w:p>
    <w:p w:rsidR="00B5145B" w:rsidRPr="00F30948" w:rsidRDefault="00B5145B" w:rsidP="00B5145B">
      <w:pPr>
        <w:spacing w:line="360" w:lineRule="auto"/>
        <w:rPr>
          <w:rFonts w:eastAsiaTheme="minorHAnsi"/>
          <w:sz w:val="22"/>
          <w:szCs w:val="22"/>
          <w:lang w:val="en-US" w:eastAsia="en-US"/>
        </w:rPr>
      </w:pPr>
      <w:r w:rsidRPr="00F30948">
        <w:rPr>
          <w:rFonts w:eastAsiaTheme="minorHAnsi"/>
          <w:sz w:val="22"/>
          <w:szCs w:val="22"/>
          <w:lang w:val="en-US" w:eastAsia="en-US"/>
        </w:rPr>
        <w:t xml:space="preserve">    h) </w:t>
      </w:r>
      <w:proofErr w:type="spellStart"/>
      <w:r w:rsidRPr="00F30948">
        <w:rPr>
          <w:rFonts w:eastAsiaTheme="minorHAnsi"/>
          <w:sz w:val="22"/>
          <w:szCs w:val="22"/>
          <w:lang w:val="en-US" w:eastAsia="en-US"/>
        </w:rPr>
        <w:t>interdicţia</w:t>
      </w:r>
      <w:proofErr w:type="spellEnd"/>
      <w:r w:rsidRPr="00F30948">
        <w:rPr>
          <w:rFonts w:eastAsiaTheme="minorHAnsi"/>
          <w:sz w:val="22"/>
          <w:szCs w:val="22"/>
          <w:lang w:val="en-US" w:eastAsia="en-US"/>
        </w:rPr>
        <w:t xml:space="preserve"> de a </w:t>
      </w:r>
      <w:proofErr w:type="spellStart"/>
      <w:r w:rsidRPr="00F30948">
        <w:rPr>
          <w:rFonts w:eastAsiaTheme="minorHAnsi"/>
          <w:sz w:val="22"/>
          <w:szCs w:val="22"/>
          <w:lang w:val="en-US" w:eastAsia="en-US"/>
        </w:rPr>
        <w:t>utiliza</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voucherul</w:t>
      </w:r>
      <w:proofErr w:type="spellEnd"/>
      <w:r w:rsidRPr="00F30948">
        <w:rPr>
          <w:rFonts w:eastAsiaTheme="minorHAnsi"/>
          <w:sz w:val="22"/>
          <w:szCs w:val="22"/>
          <w:lang w:val="en-US" w:eastAsia="en-US"/>
        </w:rPr>
        <w:t xml:space="preserve"> de </w:t>
      </w:r>
      <w:proofErr w:type="spellStart"/>
      <w:r w:rsidRPr="00F30948">
        <w:rPr>
          <w:rFonts w:eastAsiaTheme="minorHAnsi"/>
          <w:sz w:val="22"/>
          <w:szCs w:val="22"/>
          <w:lang w:val="en-US" w:eastAsia="en-US"/>
        </w:rPr>
        <w:t>vacanţă</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în</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alte</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locuri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decât</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în</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unităţile</w:t>
      </w:r>
      <w:proofErr w:type="spellEnd"/>
      <w:r w:rsidRPr="00F30948">
        <w:rPr>
          <w:rFonts w:eastAsiaTheme="minorHAnsi"/>
          <w:sz w:val="22"/>
          <w:szCs w:val="22"/>
          <w:lang w:val="en-US" w:eastAsia="en-US"/>
        </w:rPr>
        <w:t xml:space="preserve"> </w:t>
      </w:r>
      <w:proofErr w:type="spellStart"/>
      <w:r>
        <w:rPr>
          <w:rFonts w:eastAsiaTheme="minorHAnsi"/>
          <w:sz w:val="22"/>
          <w:szCs w:val="22"/>
          <w:lang w:val="en-US" w:eastAsia="en-US"/>
        </w:rPr>
        <w:t>af</w:t>
      </w:r>
      <w:r w:rsidRPr="00F30948">
        <w:rPr>
          <w:rFonts w:eastAsiaTheme="minorHAnsi"/>
          <w:sz w:val="22"/>
          <w:szCs w:val="22"/>
          <w:lang w:val="en-US" w:eastAsia="en-US"/>
        </w:rPr>
        <w:t>iliate</w:t>
      </w:r>
      <w:proofErr w:type="spellEnd"/>
    </w:p>
    <w:p w:rsidR="00B5145B" w:rsidRPr="00F30948" w:rsidRDefault="00B5145B" w:rsidP="00B5145B">
      <w:pPr>
        <w:spacing w:line="360" w:lineRule="auto"/>
        <w:ind w:firstLine="426"/>
        <w:rPr>
          <w:rFonts w:eastAsiaTheme="minorHAnsi"/>
          <w:sz w:val="22"/>
          <w:szCs w:val="22"/>
          <w:lang w:val="en-US" w:eastAsia="en-US"/>
        </w:rPr>
      </w:pPr>
      <w:proofErr w:type="spellStart"/>
      <w:r w:rsidRPr="00F30948">
        <w:rPr>
          <w:rFonts w:eastAsiaTheme="minorHAnsi"/>
          <w:sz w:val="22"/>
          <w:szCs w:val="22"/>
          <w:lang w:val="en-US" w:eastAsia="en-US"/>
        </w:rPr>
        <w:t>i</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elementele</w:t>
      </w:r>
      <w:proofErr w:type="spellEnd"/>
      <w:r w:rsidRPr="00F30948">
        <w:rPr>
          <w:rFonts w:eastAsiaTheme="minorHAnsi"/>
          <w:sz w:val="22"/>
          <w:szCs w:val="22"/>
          <w:lang w:val="en-US" w:eastAsia="en-US"/>
        </w:rPr>
        <w:t xml:space="preserve"> de </w:t>
      </w:r>
      <w:proofErr w:type="spellStart"/>
      <w:r w:rsidRPr="00F30948">
        <w:rPr>
          <w:rFonts w:eastAsiaTheme="minorHAnsi"/>
          <w:sz w:val="22"/>
          <w:szCs w:val="22"/>
          <w:lang w:val="en-US" w:eastAsia="en-US"/>
        </w:rPr>
        <w:t>identitate</w:t>
      </w:r>
      <w:proofErr w:type="spellEnd"/>
      <w:r w:rsidRPr="00F30948">
        <w:rPr>
          <w:rFonts w:eastAsiaTheme="minorHAnsi"/>
          <w:sz w:val="22"/>
          <w:szCs w:val="22"/>
          <w:lang w:val="en-US" w:eastAsia="en-US"/>
        </w:rPr>
        <w:t xml:space="preserve"> </w:t>
      </w:r>
      <w:proofErr w:type="spellStart"/>
      <w:r w:rsidRPr="00F30948">
        <w:rPr>
          <w:rFonts w:eastAsiaTheme="minorHAnsi"/>
          <w:sz w:val="22"/>
          <w:szCs w:val="22"/>
          <w:lang w:val="en-US" w:eastAsia="en-US"/>
        </w:rPr>
        <w:t>vizuală</w:t>
      </w:r>
      <w:proofErr w:type="spellEnd"/>
      <w:r w:rsidRPr="00F30948">
        <w:rPr>
          <w:rFonts w:eastAsiaTheme="minorHAnsi"/>
          <w:sz w:val="22"/>
          <w:szCs w:val="22"/>
          <w:lang w:val="en-US" w:eastAsia="en-US"/>
        </w:rPr>
        <w:t xml:space="preserve"> ale </w:t>
      </w:r>
      <w:proofErr w:type="spellStart"/>
      <w:r w:rsidRPr="00F30948">
        <w:rPr>
          <w:rFonts w:eastAsiaTheme="minorHAnsi"/>
          <w:sz w:val="22"/>
          <w:szCs w:val="22"/>
          <w:lang w:val="en-US" w:eastAsia="en-US"/>
        </w:rPr>
        <w:t>brandului</w:t>
      </w:r>
      <w:proofErr w:type="spellEnd"/>
      <w:r w:rsidRPr="00F30948">
        <w:rPr>
          <w:rFonts w:eastAsiaTheme="minorHAnsi"/>
          <w:sz w:val="22"/>
          <w:szCs w:val="22"/>
          <w:lang w:val="en-US" w:eastAsia="en-US"/>
        </w:rPr>
        <w:t xml:space="preserve"> de </w:t>
      </w:r>
      <w:proofErr w:type="spellStart"/>
      <w:r w:rsidRPr="00F30948">
        <w:rPr>
          <w:rFonts w:eastAsiaTheme="minorHAnsi"/>
          <w:sz w:val="22"/>
          <w:szCs w:val="22"/>
          <w:lang w:val="en-US" w:eastAsia="en-US"/>
        </w:rPr>
        <w:t>turism</w:t>
      </w:r>
      <w:proofErr w:type="spellEnd"/>
      <w:r w:rsidRPr="00F30948">
        <w:rPr>
          <w:rFonts w:eastAsiaTheme="minorHAnsi"/>
          <w:sz w:val="22"/>
          <w:szCs w:val="22"/>
          <w:lang w:val="en-US" w:eastAsia="en-US"/>
        </w:rPr>
        <w:t xml:space="preserve"> al </w:t>
      </w:r>
      <w:proofErr w:type="spellStart"/>
      <w:r w:rsidRPr="00F30948">
        <w:rPr>
          <w:rFonts w:eastAsiaTheme="minorHAnsi"/>
          <w:sz w:val="22"/>
          <w:szCs w:val="22"/>
          <w:lang w:val="en-US" w:eastAsia="en-US"/>
        </w:rPr>
        <w:t>României</w:t>
      </w:r>
      <w:proofErr w:type="spellEnd"/>
    </w:p>
    <w:p w:rsidR="00B5145B" w:rsidRDefault="000C3372" w:rsidP="00B5145B">
      <w:pPr>
        <w:spacing w:line="360" w:lineRule="auto"/>
        <w:ind w:firstLine="426"/>
        <w:jc w:val="both"/>
        <w:rPr>
          <w:sz w:val="22"/>
          <w:szCs w:val="22"/>
        </w:rPr>
      </w:pPr>
      <w:r>
        <w:rPr>
          <w:b/>
          <w:sz w:val="22"/>
          <w:szCs w:val="22"/>
        </w:rPr>
        <w:t>Art.7</w:t>
      </w:r>
      <w:r w:rsidR="00B5145B" w:rsidRPr="00060EBA">
        <w:rPr>
          <w:b/>
          <w:sz w:val="22"/>
          <w:szCs w:val="22"/>
        </w:rPr>
        <w:t xml:space="preserve"> </w:t>
      </w:r>
      <w:r w:rsidR="00B5145B" w:rsidRPr="00060EBA">
        <w:rPr>
          <w:sz w:val="22"/>
          <w:szCs w:val="22"/>
        </w:rPr>
        <w:t>Evidenta formularelor cu regim special şi evidenta contabila a tipizatelor se asigura in cadrul Comp</w:t>
      </w:r>
      <w:r w:rsidR="00B5145B">
        <w:rPr>
          <w:sz w:val="22"/>
          <w:szCs w:val="22"/>
        </w:rPr>
        <w:t xml:space="preserve">artimentului financiar contabil. </w:t>
      </w:r>
      <w:r w:rsidR="00B5145B" w:rsidRPr="00060EBA">
        <w:rPr>
          <w:sz w:val="22"/>
          <w:szCs w:val="22"/>
        </w:rPr>
        <w:t xml:space="preserve">Inregistrarea in contabilitate a operatiunilor privind emiterea, achizitionarea si utilizarea tichetelor de vacanta se face cu respectarea prevederilor Legii contabilitatii nr. </w:t>
      </w:r>
      <w:r w:rsidR="00B5145B" w:rsidRPr="00060EBA">
        <w:rPr>
          <w:sz w:val="22"/>
          <w:szCs w:val="22"/>
        </w:rPr>
        <w:lastRenderedPageBreak/>
        <w:t xml:space="preserve">82/1991, republicata si a reglementarilor contabile aplicabile. Evidenta miscarii  voucherelor  de vacanta pe suport de hartie se tine la valoarea nominala imprimata pe acestea. </w:t>
      </w:r>
    </w:p>
    <w:p w:rsidR="00B5145B" w:rsidRPr="00060EBA" w:rsidRDefault="00B5145B" w:rsidP="00B5145B">
      <w:pPr>
        <w:spacing w:line="360" w:lineRule="auto"/>
        <w:ind w:firstLine="426"/>
        <w:jc w:val="both"/>
        <w:rPr>
          <w:sz w:val="22"/>
          <w:szCs w:val="22"/>
        </w:rPr>
      </w:pPr>
      <w:r>
        <w:rPr>
          <w:b/>
          <w:sz w:val="22"/>
          <w:szCs w:val="22"/>
        </w:rPr>
        <w:t>Art.9</w:t>
      </w:r>
      <w:r w:rsidRPr="00060EBA">
        <w:rPr>
          <w:b/>
          <w:sz w:val="22"/>
          <w:szCs w:val="22"/>
        </w:rPr>
        <w:t xml:space="preserve"> </w:t>
      </w:r>
      <w:r w:rsidRPr="00060EBA">
        <w:rPr>
          <w:sz w:val="22"/>
          <w:szCs w:val="22"/>
        </w:rPr>
        <w:t xml:space="preserve">In cadrul </w:t>
      </w:r>
      <w:r w:rsidR="000C3372">
        <w:rPr>
          <w:sz w:val="22"/>
          <w:szCs w:val="22"/>
        </w:rPr>
        <w:t>Primariei comunei Poplaca,</w:t>
      </w:r>
      <w:r w:rsidRPr="00060EBA">
        <w:rPr>
          <w:sz w:val="22"/>
          <w:szCs w:val="22"/>
        </w:rPr>
        <w:t xml:space="preserve"> </w:t>
      </w:r>
      <w:r>
        <w:rPr>
          <w:sz w:val="22"/>
          <w:szCs w:val="22"/>
        </w:rPr>
        <w:t xml:space="preserve">voucherele </w:t>
      </w:r>
      <w:r w:rsidRPr="00060EBA">
        <w:rPr>
          <w:sz w:val="22"/>
          <w:szCs w:val="22"/>
        </w:rPr>
        <w:t>de vacanta</w:t>
      </w:r>
      <w:r>
        <w:rPr>
          <w:sz w:val="22"/>
          <w:szCs w:val="22"/>
        </w:rPr>
        <w:t xml:space="preserve"> se vor acorda anual pan</w:t>
      </w:r>
      <w:r w:rsidR="000C3372">
        <w:rPr>
          <w:sz w:val="22"/>
          <w:szCs w:val="22"/>
        </w:rPr>
        <w:t>a da data de 2</w:t>
      </w:r>
      <w:r>
        <w:rPr>
          <w:sz w:val="22"/>
          <w:szCs w:val="22"/>
        </w:rPr>
        <w:t>5 iunie al fiecarui an calendaristic fiecarui angajat din cadrul aparatului de specialita</w:t>
      </w:r>
      <w:r w:rsidR="000C3372">
        <w:rPr>
          <w:sz w:val="22"/>
          <w:szCs w:val="22"/>
        </w:rPr>
        <w:t>te al primarului comunei Poplaca</w:t>
      </w:r>
      <w:r>
        <w:rPr>
          <w:sz w:val="22"/>
          <w:szCs w:val="22"/>
        </w:rPr>
        <w:t xml:space="preserve">. </w:t>
      </w:r>
      <w:r w:rsidRPr="00060EBA">
        <w:rPr>
          <w:sz w:val="22"/>
          <w:szCs w:val="22"/>
        </w:rPr>
        <w:t>Voucherele de vacanta pe suport de hartie nu pot fi distribuite angajatilor din institutie, daca pana la data stabilita pentru distribuire nu s-a achitat integral contravaloarea nominala a voucherelor de vacanta pe suport de hartie achizitionate, inclusiv costul imprimatelor reprezentand vouchere de vacanta pe suport de hartie.</w:t>
      </w:r>
    </w:p>
    <w:p w:rsidR="00B5145B" w:rsidRPr="00060EBA" w:rsidRDefault="00B5145B" w:rsidP="00B5145B">
      <w:pPr>
        <w:autoSpaceDE w:val="0"/>
        <w:autoSpaceDN w:val="0"/>
        <w:adjustRightInd w:val="0"/>
        <w:spacing w:line="360" w:lineRule="auto"/>
        <w:ind w:firstLine="426"/>
        <w:jc w:val="both"/>
        <w:rPr>
          <w:sz w:val="22"/>
          <w:szCs w:val="22"/>
        </w:rPr>
      </w:pPr>
      <w:r w:rsidRPr="00060EBA">
        <w:rPr>
          <w:b/>
          <w:sz w:val="22"/>
          <w:szCs w:val="22"/>
        </w:rPr>
        <w:t xml:space="preserve">Art. </w:t>
      </w:r>
      <w:r>
        <w:rPr>
          <w:b/>
          <w:sz w:val="22"/>
          <w:szCs w:val="22"/>
        </w:rPr>
        <w:t>10</w:t>
      </w:r>
      <w:r w:rsidRPr="00060EBA">
        <w:rPr>
          <w:sz w:val="22"/>
          <w:szCs w:val="22"/>
        </w:rPr>
        <w:t xml:space="preserve"> </w:t>
      </w:r>
      <w:r w:rsidRPr="00060EBA">
        <w:rPr>
          <w:b/>
          <w:sz w:val="22"/>
          <w:szCs w:val="22"/>
        </w:rPr>
        <w:t xml:space="preserve">(1) </w:t>
      </w:r>
      <w:r w:rsidRPr="00060EBA">
        <w:rPr>
          <w:sz w:val="22"/>
          <w:szCs w:val="22"/>
        </w:rPr>
        <w:t>Salariații</w:t>
      </w:r>
      <w:r w:rsidRPr="00060EBA">
        <w:rPr>
          <w:rFonts w:eastAsia="Calibri"/>
          <w:sz w:val="22"/>
          <w:szCs w:val="22"/>
        </w:rPr>
        <w:t xml:space="preserve"> care primeșc vouchere de vacanţă nominale sunt singurele persoane îndreptăţite să utilizeze tichetele de vacanţă în perioada menţionată pe acestea, şi în exclusivitate pentru achitarea pachetului de servicii turistice contractat care poate cuprinde servicii de cazare, alimentaţie publică, transport, tratament balnear, agreement conform art. 23 din HG nr. 215/2009 pentru aprobarea Normelor metodologice privind acordarea tichetelor de vacanţă.</w:t>
      </w:r>
    </w:p>
    <w:p w:rsidR="00B5145B" w:rsidRPr="00060EBA" w:rsidRDefault="00B5145B" w:rsidP="00B5145B">
      <w:pPr>
        <w:autoSpaceDE w:val="0"/>
        <w:autoSpaceDN w:val="0"/>
        <w:adjustRightInd w:val="0"/>
        <w:spacing w:line="360" w:lineRule="auto"/>
        <w:ind w:firstLine="426"/>
        <w:jc w:val="both"/>
        <w:rPr>
          <w:rFonts w:eastAsia="Calibri"/>
          <w:sz w:val="22"/>
          <w:szCs w:val="22"/>
        </w:rPr>
      </w:pPr>
      <w:r w:rsidRPr="00060EBA">
        <w:rPr>
          <w:b/>
          <w:sz w:val="22"/>
          <w:szCs w:val="22"/>
        </w:rPr>
        <w:t>(2)</w:t>
      </w:r>
      <w:r w:rsidRPr="00060EBA">
        <w:rPr>
          <w:sz w:val="22"/>
          <w:szCs w:val="22"/>
        </w:rPr>
        <w:t xml:space="preserve"> </w:t>
      </w:r>
      <w:r w:rsidRPr="00060EBA">
        <w:rPr>
          <w:rFonts w:eastAsia="Calibri"/>
          <w:sz w:val="22"/>
          <w:szCs w:val="22"/>
        </w:rPr>
        <w:t>Se interzice salariaților, beneficiari de vouchere de vacanță următoarele:</w:t>
      </w:r>
    </w:p>
    <w:p w:rsidR="00B5145B" w:rsidRPr="00060EBA" w:rsidRDefault="00B5145B" w:rsidP="00B5145B">
      <w:pPr>
        <w:autoSpaceDE w:val="0"/>
        <w:autoSpaceDN w:val="0"/>
        <w:adjustRightInd w:val="0"/>
        <w:spacing w:line="360" w:lineRule="auto"/>
        <w:jc w:val="both"/>
        <w:rPr>
          <w:rFonts w:eastAsia="Calibri"/>
          <w:sz w:val="22"/>
          <w:szCs w:val="22"/>
        </w:rPr>
      </w:pPr>
      <w:r w:rsidRPr="00060EBA">
        <w:rPr>
          <w:rFonts w:eastAsia="Calibri"/>
          <w:sz w:val="22"/>
          <w:szCs w:val="22"/>
        </w:rPr>
        <w:t xml:space="preserve">    </w:t>
      </w:r>
      <w:r w:rsidRPr="00060EBA">
        <w:rPr>
          <w:rFonts w:eastAsia="Calibri"/>
          <w:sz w:val="22"/>
          <w:szCs w:val="22"/>
        </w:rPr>
        <w:tab/>
        <w:t>a) utilizarea tichetelor de vacanţă pentru achiziţionarea altor servicii decât cele prevăzute mai sus;</w:t>
      </w:r>
    </w:p>
    <w:p w:rsidR="00B5145B" w:rsidRPr="00060EBA" w:rsidRDefault="00B5145B" w:rsidP="00B5145B">
      <w:pPr>
        <w:autoSpaceDE w:val="0"/>
        <w:autoSpaceDN w:val="0"/>
        <w:adjustRightInd w:val="0"/>
        <w:spacing w:line="360" w:lineRule="auto"/>
        <w:jc w:val="both"/>
        <w:rPr>
          <w:rFonts w:eastAsia="Calibri"/>
          <w:sz w:val="22"/>
          <w:szCs w:val="22"/>
        </w:rPr>
      </w:pPr>
      <w:r w:rsidRPr="00060EBA">
        <w:rPr>
          <w:rFonts w:eastAsia="Calibri"/>
          <w:sz w:val="22"/>
          <w:szCs w:val="22"/>
        </w:rPr>
        <w:t xml:space="preserve">    </w:t>
      </w:r>
      <w:r w:rsidRPr="00060EBA">
        <w:rPr>
          <w:rFonts w:eastAsia="Calibri"/>
          <w:sz w:val="22"/>
          <w:szCs w:val="22"/>
        </w:rPr>
        <w:tab/>
        <w:t>b) primirea unui rest de bani la tichetul de vacanţă, în cazul în care suma corespunzătoare solicitată este mai mică decât valoarea nominală a tichetului de vacanţă;</w:t>
      </w:r>
    </w:p>
    <w:p w:rsidR="00B5145B" w:rsidRPr="00060EBA" w:rsidRDefault="00B5145B" w:rsidP="00B5145B">
      <w:pPr>
        <w:spacing w:line="360" w:lineRule="auto"/>
        <w:ind w:firstLine="426"/>
        <w:jc w:val="both"/>
        <w:rPr>
          <w:sz w:val="22"/>
          <w:szCs w:val="22"/>
        </w:rPr>
      </w:pPr>
      <w:r w:rsidRPr="00060EBA">
        <w:rPr>
          <w:rFonts w:eastAsia="Calibri"/>
          <w:sz w:val="22"/>
          <w:szCs w:val="22"/>
        </w:rPr>
        <w:t xml:space="preserve">      c) comercializarea voucherelor de vacanţă în schimbul unor sume de bani şi/sau al altor bunuri şi/sau servicii.</w:t>
      </w:r>
      <w:r w:rsidRPr="00060EBA">
        <w:rPr>
          <w:sz w:val="22"/>
          <w:szCs w:val="22"/>
        </w:rPr>
        <w:t xml:space="preserve"> </w:t>
      </w:r>
    </w:p>
    <w:p w:rsidR="00B5145B" w:rsidRPr="00060EBA" w:rsidRDefault="00B5145B" w:rsidP="00B5145B">
      <w:pPr>
        <w:spacing w:line="360" w:lineRule="auto"/>
        <w:ind w:firstLine="426"/>
        <w:jc w:val="both"/>
        <w:rPr>
          <w:sz w:val="22"/>
          <w:szCs w:val="22"/>
          <w:lang w:val="pt-BR"/>
        </w:rPr>
      </w:pPr>
      <w:r w:rsidRPr="00060EBA">
        <w:rPr>
          <w:b/>
          <w:sz w:val="22"/>
          <w:szCs w:val="22"/>
          <w:lang w:val="pt-BR"/>
        </w:rPr>
        <w:t xml:space="preserve">Art. </w:t>
      </w:r>
      <w:r>
        <w:rPr>
          <w:b/>
          <w:sz w:val="22"/>
          <w:szCs w:val="22"/>
          <w:lang w:val="pt-BR"/>
        </w:rPr>
        <w:t>11</w:t>
      </w:r>
      <w:r w:rsidRPr="00060EBA">
        <w:rPr>
          <w:sz w:val="22"/>
          <w:szCs w:val="22"/>
          <w:lang w:val="pt-BR"/>
        </w:rPr>
        <w:t xml:space="preserve"> Salariatul are obligaţia să restituie angajatorului voucherele de vacanţă pe suport hârtie acordate şi neutilizate ori necuvenite, potrivit prevederilor legale, după cum urmează:</w:t>
      </w:r>
    </w:p>
    <w:p w:rsidR="00B5145B" w:rsidRPr="00060EBA" w:rsidRDefault="00B5145B" w:rsidP="00B5145B">
      <w:pPr>
        <w:numPr>
          <w:ilvl w:val="0"/>
          <w:numId w:val="1"/>
        </w:numPr>
        <w:spacing w:line="360" w:lineRule="auto"/>
        <w:jc w:val="both"/>
        <w:rPr>
          <w:sz w:val="22"/>
          <w:szCs w:val="22"/>
          <w:lang w:val="pt-BR"/>
        </w:rPr>
      </w:pPr>
      <w:r w:rsidRPr="00060EBA">
        <w:rPr>
          <w:sz w:val="22"/>
          <w:szCs w:val="22"/>
          <w:lang w:val="pt-BR"/>
        </w:rPr>
        <w:t xml:space="preserve">la sfârşitul perioadei de valabilitate, </w:t>
      </w:r>
    </w:p>
    <w:p w:rsidR="00B5145B" w:rsidRPr="00F815F5" w:rsidRDefault="00B5145B" w:rsidP="00B5145B">
      <w:pPr>
        <w:numPr>
          <w:ilvl w:val="0"/>
          <w:numId w:val="1"/>
        </w:numPr>
        <w:spacing w:line="360" w:lineRule="auto"/>
        <w:jc w:val="both"/>
        <w:rPr>
          <w:sz w:val="22"/>
          <w:szCs w:val="22"/>
          <w:lang w:val="pt-BR"/>
        </w:rPr>
      </w:pPr>
      <w:r w:rsidRPr="00060EBA">
        <w:rPr>
          <w:sz w:val="22"/>
          <w:szCs w:val="22"/>
          <w:lang w:val="pt-BR"/>
        </w:rPr>
        <w:t>la data încetării raporturilor de muncă;</w:t>
      </w:r>
    </w:p>
    <w:p w:rsidR="00B5145B" w:rsidRDefault="00B5145B" w:rsidP="00B5145B">
      <w:pPr>
        <w:spacing w:line="360" w:lineRule="auto"/>
        <w:ind w:firstLine="426"/>
        <w:jc w:val="both"/>
        <w:rPr>
          <w:sz w:val="22"/>
          <w:szCs w:val="22"/>
          <w:lang w:val="pt-BR"/>
        </w:rPr>
      </w:pPr>
      <w:r w:rsidRPr="00060EBA">
        <w:rPr>
          <w:b/>
          <w:sz w:val="22"/>
          <w:szCs w:val="22"/>
          <w:lang w:val="pt-BR"/>
        </w:rPr>
        <w:t xml:space="preserve">Art. </w:t>
      </w:r>
      <w:r>
        <w:rPr>
          <w:b/>
          <w:sz w:val="22"/>
          <w:szCs w:val="22"/>
          <w:lang w:val="pt-BR"/>
        </w:rPr>
        <w:t>12</w:t>
      </w:r>
      <w:r w:rsidRPr="00060EBA">
        <w:rPr>
          <w:sz w:val="22"/>
          <w:szCs w:val="22"/>
          <w:lang w:val="pt-BR"/>
        </w:rPr>
        <w:t xml:space="preserve"> Prezentul Regulament se aduce la cunoștința salariaților prin comunicarea </w:t>
      </w:r>
      <w:r>
        <w:rPr>
          <w:sz w:val="22"/>
          <w:szCs w:val="22"/>
          <w:lang w:val="pt-BR"/>
        </w:rPr>
        <w:t>hotararii</w:t>
      </w:r>
      <w:r w:rsidRPr="00060EBA">
        <w:rPr>
          <w:sz w:val="22"/>
          <w:szCs w:val="22"/>
          <w:lang w:val="pt-BR"/>
        </w:rPr>
        <w:t xml:space="preserve"> de aprobare a acestuia</w:t>
      </w:r>
      <w:r>
        <w:rPr>
          <w:sz w:val="22"/>
          <w:szCs w:val="22"/>
          <w:lang w:val="pt-BR"/>
        </w:rPr>
        <w:t xml:space="preserve"> prin afişare şi postare pe site-ul instituţiei.</w:t>
      </w:r>
    </w:p>
    <w:p w:rsidR="00B5145B" w:rsidRPr="00725E83" w:rsidRDefault="00B5145B" w:rsidP="00B5145B">
      <w:pPr>
        <w:spacing w:line="360" w:lineRule="auto"/>
        <w:ind w:left="426"/>
        <w:jc w:val="both"/>
        <w:rPr>
          <w:sz w:val="22"/>
          <w:szCs w:val="22"/>
        </w:rPr>
      </w:pPr>
    </w:p>
    <w:p w:rsidR="00B5145B" w:rsidRDefault="004E54E9" w:rsidP="00B5145B">
      <w:pPr>
        <w:jc w:val="center"/>
        <w:rPr>
          <w:b/>
        </w:rPr>
      </w:pPr>
      <w:r>
        <w:rPr>
          <w:b/>
        </w:rPr>
        <w:t>Emis  la Poplaca la data de 30</w:t>
      </w:r>
      <w:r w:rsidR="00B5145B">
        <w:rPr>
          <w:b/>
        </w:rPr>
        <w:t>.05.2018</w:t>
      </w:r>
    </w:p>
    <w:p w:rsidR="00B5145B" w:rsidRDefault="000C3372" w:rsidP="00B5145B">
      <w:pPr>
        <w:rPr>
          <w:b/>
        </w:rPr>
      </w:pPr>
      <w:r>
        <w:rPr>
          <w:b/>
        </w:rPr>
        <w:tab/>
      </w:r>
      <w:r w:rsidR="00B5145B">
        <w:rPr>
          <w:b/>
        </w:rPr>
        <w:tab/>
      </w:r>
      <w:r w:rsidR="00B5145B">
        <w:rPr>
          <w:b/>
        </w:rPr>
        <w:tab/>
      </w:r>
      <w:r w:rsidR="00B5145B">
        <w:rPr>
          <w:b/>
        </w:rPr>
        <w:tab/>
      </w:r>
      <w:r w:rsidR="00B5145B">
        <w:rPr>
          <w:b/>
        </w:rPr>
        <w:tab/>
      </w:r>
      <w:r w:rsidR="00B5145B">
        <w:rPr>
          <w:b/>
        </w:rPr>
        <w:tab/>
      </w:r>
      <w:r w:rsidR="00B5145B">
        <w:rPr>
          <w:b/>
        </w:rPr>
        <w:tab/>
      </w:r>
      <w:r w:rsidR="00B5145B">
        <w:rPr>
          <w:b/>
        </w:rPr>
        <w:tab/>
      </w:r>
      <w:r>
        <w:rPr>
          <w:b/>
        </w:rPr>
        <w:t xml:space="preserve">        </w:t>
      </w:r>
      <w:r w:rsidR="00B5145B">
        <w:rPr>
          <w:b/>
        </w:rPr>
        <w:t>Contrasemneaza</w:t>
      </w:r>
    </w:p>
    <w:p w:rsidR="00B5145B" w:rsidRDefault="00B5145B" w:rsidP="00B5145B">
      <w:pPr>
        <w:rPr>
          <w:b/>
        </w:rPr>
      </w:pPr>
      <w:r>
        <w:rPr>
          <w:b/>
        </w:rPr>
        <w:t xml:space="preserve">            </w:t>
      </w:r>
      <w:r w:rsidR="000C3372">
        <w:rPr>
          <w:b/>
        </w:rPr>
        <w:t>Presedinte de sedinta</w:t>
      </w:r>
      <w:r w:rsidR="000C3372">
        <w:rPr>
          <w:b/>
        </w:rPr>
        <w:tab/>
      </w:r>
      <w:r w:rsidR="000C3372">
        <w:rPr>
          <w:b/>
        </w:rPr>
        <w:tab/>
      </w:r>
      <w:r w:rsidR="000C3372">
        <w:rPr>
          <w:b/>
        </w:rPr>
        <w:tab/>
        <w:t xml:space="preserve">                       </w:t>
      </w:r>
      <w:r w:rsidR="004E54E9">
        <w:rPr>
          <w:b/>
        </w:rPr>
        <w:t xml:space="preserve">    </w:t>
      </w:r>
      <w:r>
        <w:rPr>
          <w:b/>
        </w:rPr>
        <w:t xml:space="preserve">  </w:t>
      </w:r>
      <w:r w:rsidR="000C3372">
        <w:rPr>
          <w:b/>
        </w:rPr>
        <w:t xml:space="preserve">Secretar </w:t>
      </w:r>
    </w:p>
    <w:p w:rsidR="00B5145B" w:rsidRDefault="00B5145B" w:rsidP="00B5145B">
      <w:pPr>
        <w:rPr>
          <w:b/>
        </w:rPr>
      </w:pPr>
      <w:r>
        <w:rPr>
          <w:b/>
        </w:rPr>
        <w:t xml:space="preserve">         </w:t>
      </w:r>
      <w:r w:rsidR="000C3372">
        <w:rPr>
          <w:b/>
        </w:rPr>
        <w:t xml:space="preserve"> </w:t>
      </w:r>
      <w:r w:rsidR="004E54E9">
        <w:rPr>
          <w:b/>
        </w:rPr>
        <w:t xml:space="preserve">         </w:t>
      </w:r>
      <w:r w:rsidR="000C3372">
        <w:rPr>
          <w:b/>
        </w:rPr>
        <w:t xml:space="preserve">  </w:t>
      </w:r>
      <w:r w:rsidR="004E54E9">
        <w:rPr>
          <w:b/>
        </w:rPr>
        <w:t>Muntean Ana</w:t>
      </w:r>
      <w:r w:rsidR="004E54E9">
        <w:rPr>
          <w:b/>
        </w:rPr>
        <w:tab/>
      </w:r>
      <w:r w:rsidR="004E54E9">
        <w:rPr>
          <w:b/>
        </w:rPr>
        <w:tab/>
      </w:r>
      <w:r w:rsidR="004E54E9">
        <w:rPr>
          <w:b/>
        </w:rPr>
        <w:tab/>
        <w:t xml:space="preserve">                           </w:t>
      </w:r>
      <w:r w:rsidR="000C3372">
        <w:rPr>
          <w:b/>
        </w:rPr>
        <w:t xml:space="preserve">  </w:t>
      </w:r>
      <w:r>
        <w:rPr>
          <w:b/>
        </w:rPr>
        <w:t xml:space="preserve"> </w:t>
      </w:r>
      <w:r w:rsidR="000C3372">
        <w:rPr>
          <w:b/>
        </w:rPr>
        <w:t xml:space="preserve"> Nistor Iuliana Elena</w:t>
      </w:r>
    </w:p>
    <w:p w:rsidR="00B5145B" w:rsidRPr="00E12735" w:rsidRDefault="00B5145B" w:rsidP="00B514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200"/>
        <w:jc w:val="both"/>
      </w:pPr>
    </w:p>
    <w:p w:rsidR="00B5145B" w:rsidRDefault="00B5145B" w:rsidP="00B5145B"/>
    <w:p w:rsidR="00DA54D1" w:rsidRDefault="00DA54D1"/>
    <w:p w:rsidR="006401E4" w:rsidRDefault="006401E4"/>
    <w:p w:rsidR="006401E4" w:rsidRDefault="006401E4"/>
    <w:p w:rsidR="006401E4" w:rsidRDefault="006401E4"/>
    <w:p w:rsidR="006401E4" w:rsidRDefault="006401E4"/>
    <w:p w:rsidR="006401E4" w:rsidRDefault="006401E4"/>
    <w:p w:rsidR="006401E4" w:rsidRDefault="006401E4"/>
    <w:p w:rsidR="006401E4" w:rsidRDefault="006401E4"/>
    <w:p w:rsidR="006401E4" w:rsidRPr="00B5145B" w:rsidRDefault="006401E4" w:rsidP="006401E4">
      <w:pPr>
        <w:jc w:val="center"/>
        <w:rPr>
          <w:b/>
          <w:lang w:eastAsia="en-US"/>
        </w:rPr>
      </w:pPr>
      <w:r w:rsidRPr="00B5145B">
        <w:rPr>
          <w:b/>
          <w:lang w:eastAsia="en-US"/>
        </w:rPr>
        <w:lastRenderedPageBreak/>
        <w:t>ROMÂNIA</w:t>
      </w:r>
    </w:p>
    <w:p w:rsidR="006401E4" w:rsidRPr="00B5145B" w:rsidRDefault="006401E4" w:rsidP="006401E4">
      <w:pPr>
        <w:jc w:val="center"/>
        <w:rPr>
          <w:b/>
          <w:lang w:eastAsia="en-US"/>
        </w:rPr>
      </w:pPr>
      <w:r w:rsidRPr="00B5145B">
        <w:rPr>
          <w:b/>
          <w:lang w:eastAsia="en-US"/>
        </w:rPr>
        <w:t xml:space="preserve">JUDEŢUL SIBIU </w:t>
      </w:r>
    </w:p>
    <w:p w:rsidR="006401E4" w:rsidRPr="00B5145B" w:rsidRDefault="006401E4" w:rsidP="006401E4">
      <w:pPr>
        <w:jc w:val="center"/>
        <w:rPr>
          <w:b/>
          <w:lang w:eastAsia="en-US"/>
        </w:rPr>
      </w:pPr>
      <w:r>
        <w:rPr>
          <w:b/>
          <w:lang w:eastAsia="en-US"/>
        </w:rPr>
        <w:t xml:space="preserve">PRIMĂRIA </w:t>
      </w:r>
      <w:r w:rsidRPr="00B5145B">
        <w:rPr>
          <w:b/>
          <w:lang w:eastAsia="en-US"/>
        </w:rPr>
        <w:t>COMUNEI POPLACA</w:t>
      </w:r>
    </w:p>
    <w:p w:rsidR="006401E4" w:rsidRDefault="006401E4" w:rsidP="006401E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b/>
        </w:rPr>
      </w:pPr>
    </w:p>
    <w:p w:rsidR="006401E4" w:rsidRDefault="006401E4" w:rsidP="006401E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b/>
        </w:rPr>
      </w:pPr>
    </w:p>
    <w:p w:rsidR="006401E4" w:rsidRPr="00BA5A29" w:rsidRDefault="006401E4" w:rsidP="006401E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b/>
          <w:u w:val="single"/>
        </w:rPr>
      </w:pPr>
      <w:r>
        <w:rPr>
          <w:b/>
          <w:u w:val="single"/>
        </w:rPr>
        <w:t>PROIECT DE</w:t>
      </w:r>
      <w:r w:rsidRPr="00BA5A29">
        <w:rPr>
          <w:b/>
          <w:u w:val="single"/>
        </w:rPr>
        <w:t xml:space="preserve"> HOTARARE</w:t>
      </w:r>
    </w:p>
    <w:p w:rsidR="006401E4" w:rsidRPr="00633CF3" w:rsidRDefault="006401E4" w:rsidP="006401E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b/>
        </w:rPr>
      </w:pPr>
    </w:p>
    <w:p w:rsidR="006401E4" w:rsidRDefault="006401E4" w:rsidP="006401E4">
      <w:pPr>
        <w:jc w:val="center"/>
        <w:rPr>
          <w:b/>
        </w:rPr>
      </w:pPr>
      <w:r w:rsidRPr="00B5145B">
        <w:rPr>
          <w:b/>
        </w:rPr>
        <w:t>Privind aprobarea Regulamentului Intern pentru acordarea  voucherelor de vacanță pentru funcționarii publici și personalul contractual din cadrul aparatului de specialitate al Primarului Comunei Poplaca, jud. Sibiu</w:t>
      </w:r>
    </w:p>
    <w:p w:rsidR="006401E4" w:rsidRDefault="006401E4" w:rsidP="006401E4">
      <w:pPr>
        <w:jc w:val="center"/>
        <w:rPr>
          <w:b/>
        </w:rPr>
      </w:pPr>
    </w:p>
    <w:p w:rsidR="006401E4" w:rsidRPr="007761B3" w:rsidRDefault="006401E4" w:rsidP="006401E4">
      <w:pPr>
        <w:ind w:firstLine="720"/>
      </w:pPr>
      <w:r>
        <w:t xml:space="preserve">Primarul </w:t>
      </w:r>
      <w:r w:rsidRPr="007761B3">
        <w:t>comunei</w:t>
      </w:r>
      <w:r>
        <w:t xml:space="preserve"> Poplaca,jud.Sibiu,</w:t>
      </w:r>
    </w:p>
    <w:p w:rsidR="006401E4" w:rsidRPr="00633CF3" w:rsidRDefault="006401E4" w:rsidP="006401E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pPr>
      <w:r w:rsidRPr="00633CF3">
        <w:tab/>
        <w:t xml:space="preserve">Având în vedere raportul nr. </w:t>
      </w:r>
      <w:r>
        <w:t>1150/23.05.2018</w:t>
      </w:r>
      <w:r w:rsidRPr="00633CF3">
        <w:t>,</w:t>
      </w:r>
      <w:r>
        <w:t xml:space="preserve"> al secretarului comunei Poplaca</w:t>
      </w:r>
      <w:r w:rsidRPr="00633CF3">
        <w:t>, prin care se propune aprobarea Regulamentului Intern pentru acordarea  voucherelor de vacanță pentru funcționarii publici și personalul contractual din cadrul aparatului de specialitat</w:t>
      </w:r>
      <w:r>
        <w:t>e al Primarului Comunei Poplaca</w:t>
      </w:r>
      <w:r w:rsidRPr="00633CF3">
        <w:t xml:space="preserve"> jud. Sibiu</w:t>
      </w:r>
    </w:p>
    <w:p w:rsidR="006401E4" w:rsidRPr="00633CF3" w:rsidRDefault="006401E4" w:rsidP="006401E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pPr>
      <w:r w:rsidRPr="00633CF3">
        <w:t>In baza prevederilor:</w:t>
      </w:r>
    </w:p>
    <w:p w:rsidR="006401E4" w:rsidRPr="00633CF3" w:rsidRDefault="006401E4" w:rsidP="006401E4">
      <w:pPr>
        <w:ind w:left="426"/>
        <w:jc w:val="both"/>
      </w:pPr>
      <w:r w:rsidRPr="00633CF3">
        <w:t>- Ordonanta de Urgenta a Guvernului nr. 8/2009 privind acordarea voucherelor de vacanta;</w:t>
      </w:r>
    </w:p>
    <w:p w:rsidR="006401E4" w:rsidRPr="00633CF3" w:rsidRDefault="006401E4" w:rsidP="006401E4">
      <w:pPr>
        <w:ind w:left="426"/>
        <w:jc w:val="both"/>
      </w:pPr>
      <w:r w:rsidRPr="00633CF3">
        <w:t>- Ordonanta de Urgenta a Guvernului nr. 46/2017 pentru modificarea si completarea OUG nr. 8/2009 privind acordarea voucherelor de vacant;</w:t>
      </w:r>
    </w:p>
    <w:p w:rsidR="006401E4" w:rsidRPr="00633CF3" w:rsidRDefault="006401E4" w:rsidP="006401E4">
      <w:pPr>
        <w:ind w:left="426"/>
        <w:jc w:val="both"/>
      </w:pPr>
      <w:r w:rsidRPr="00633CF3">
        <w:t>- art. 2, art.3 si art. 12 din Hotararea de Guvern nr. 215/2009 pentru aprobarea Normelor metodologice privind acordarea tichetelor de vacanta, actualizata;</w:t>
      </w:r>
    </w:p>
    <w:p w:rsidR="006401E4" w:rsidRPr="00633CF3" w:rsidRDefault="006401E4" w:rsidP="006401E4">
      <w:pPr>
        <w:ind w:left="426"/>
        <w:jc w:val="both"/>
      </w:pPr>
      <w:r w:rsidRPr="00633CF3">
        <w:t>- Legea-cadru nr.153/2017 privind salarizarea personalului platit din fondurile publice;</w:t>
      </w:r>
    </w:p>
    <w:p w:rsidR="006401E4" w:rsidRPr="00633CF3" w:rsidRDefault="006401E4" w:rsidP="006401E4">
      <w:pPr>
        <w:ind w:left="426"/>
        <w:jc w:val="both"/>
      </w:pPr>
      <w:r w:rsidRPr="00633CF3">
        <w:t>- Hotar</w:t>
      </w:r>
      <w:r>
        <w:t>area  Consiliului  Local  nr. 24/24.04.</w:t>
      </w:r>
      <w:r w:rsidRPr="00633CF3">
        <w:t xml:space="preserve">2018 </w:t>
      </w:r>
      <w:r>
        <w:t>privind rectificarea bugetului local de venituri și cheltuieli și virarea de credite bugetare pe trim II –anul 2018</w:t>
      </w:r>
      <w:r w:rsidRPr="00633CF3">
        <w:t>.</w:t>
      </w:r>
    </w:p>
    <w:p w:rsidR="006401E4" w:rsidRPr="00633CF3" w:rsidRDefault="006401E4" w:rsidP="006401E4">
      <w:pPr>
        <w:pStyle w:val="BodyTextIndent"/>
        <w:rPr>
          <w:sz w:val="24"/>
          <w:szCs w:val="24"/>
        </w:rPr>
      </w:pPr>
      <w:r w:rsidRPr="00633CF3">
        <w:rPr>
          <w:sz w:val="24"/>
          <w:szCs w:val="24"/>
        </w:rPr>
        <w:t>În temeiul prevederilor art. 36, alin. 4, lit.a si alin. 9, art. 45 alin.1 si 6 şi art. 115 alin.1 lit. b din Legea nr. 215 /2001 privind administraţia publică locală, r</w:t>
      </w:r>
      <w:r>
        <w:rPr>
          <w:sz w:val="24"/>
          <w:szCs w:val="24"/>
        </w:rPr>
        <w:t>epublicată,propune spre aprobarea dumneavoastra următorul:</w:t>
      </w:r>
    </w:p>
    <w:p w:rsidR="006401E4" w:rsidRPr="00633CF3" w:rsidRDefault="006401E4" w:rsidP="006401E4">
      <w:pPr>
        <w:pStyle w:val="BodyTextIndent"/>
        <w:rPr>
          <w:sz w:val="24"/>
          <w:szCs w:val="24"/>
        </w:rPr>
      </w:pPr>
    </w:p>
    <w:p w:rsidR="006401E4" w:rsidRDefault="006401E4" w:rsidP="006401E4">
      <w:pPr>
        <w:ind w:firstLine="708"/>
        <w:jc w:val="center"/>
        <w:rPr>
          <w:b/>
        </w:rPr>
      </w:pPr>
      <w:r>
        <w:rPr>
          <w:b/>
        </w:rPr>
        <w:t>PROIECT DE HOTARÂRE</w:t>
      </w:r>
      <w:r w:rsidRPr="00633CF3">
        <w:rPr>
          <w:b/>
        </w:rPr>
        <w:t>:</w:t>
      </w:r>
    </w:p>
    <w:p w:rsidR="006401E4" w:rsidRPr="00633CF3" w:rsidRDefault="006401E4" w:rsidP="006401E4">
      <w:pPr>
        <w:ind w:firstLine="708"/>
        <w:jc w:val="center"/>
        <w:rPr>
          <w:b/>
        </w:rPr>
      </w:pPr>
    </w:p>
    <w:p w:rsidR="006401E4" w:rsidRPr="00633CF3" w:rsidRDefault="006401E4" w:rsidP="006401E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both"/>
      </w:pPr>
      <w:r w:rsidRPr="00633CF3">
        <w:tab/>
      </w:r>
      <w:r w:rsidRPr="00633CF3">
        <w:rPr>
          <w:b/>
        </w:rPr>
        <w:t>Art.1.</w:t>
      </w:r>
      <w:r>
        <w:t xml:space="preserve"> Se aproba Regulamentul</w:t>
      </w:r>
      <w:r w:rsidRPr="00633CF3">
        <w:t xml:space="preserve"> Intern pentru acordarea  voucherelor de vacanță pentru funcționarii publici și personalul contractual din cadrul aparatului de specialita</w:t>
      </w:r>
      <w:r>
        <w:t>te al Primarului Comunei Poplaca</w:t>
      </w:r>
      <w:r w:rsidRPr="00633CF3">
        <w:t>, jud. Sibiu, conform anexei 1, care face parte integranta din prezenta hotarare.</w:t>
      </w:r>
    </w:p>
    <w:p w:rsidR="006401E4" w:rsidRPr="00633CF3" w:rsidRDefault="006401E4" w:rsidP="006401E4">
      <w:pPr>
        <w:autoSpaceDE w:val="0"/>
        <w:autoSpaceDN w:val="0"/>
        <w:adjustRightInd w:val="0"/>
        <w:ind w:firstLine="708"/>
        <w:jc w:val="both"/>
      </w:pPr>
      <w:r w:rsidRPr="00633CF3">
        <w:rPr>
          <w:b/>
        </w:rPr>
        <w:t>Art.2.</w:t>
      </w:r>
      <w:r w:rsidRPr="00633CF3">
        <w:t xml:space="preserve"> Cu ducerea la indeplinire a prezentului se insar</w:t>
      </w:r>
      <w:r>
        <w:t>cineaza primarul comunei Poplaca</w:t>
      </w:r>
      <w:r w:rsidRPr="00633CF3">
        <w:t>.</w:t>
      </w:r>
    </w:p>
    <w:p w:rsidR="006401E4" w:rsidRDefault="006401E4" w:rsidP="006401E4">
      <w:pPr>
        <w:ind w:firstLine="720"/>
        <w:jc w:val="both"/>
      </w:pPr>
      <w:r w:rsidRPr="00633CF3">
        <w:rPr>
          <w:b/>
        </w:rPr>
        <w:t>Art.3.</w:t>
      </w:r>
      <w:r w:rsidRPr="00633CF3">
        <w:t xml:space="preserve"> Prezenta hotarare se com</w:t>
      </w:r>
      <w:r>
        <w:t>unica primarului comunei Poplaca,</w:t>
      </w:r>
      <w:r w:rsidRPr="00633CF3">
        <w:t xml:space="preserve">Institutiei Prefectului – Judetetului </w:t>
      </w:r>
      <w:r>
        <w:t>Sibiu si va fi adusa la cunosti</w:t>
      </w:r>
      <w:r w:rsidRPr="00633CF3">
        <w:t xml:space="preserve">nta publica prin </w:t>
      </w:r>
      <w:r>
        <w:t>grija secretarului UAT – Poplaca</w:t>
      </w:r>
      <w:r w:rsidRPr="00633CF3">
        <w:t>.</w:t>
      </w:r>
    </w:p>
    <w:p w:rsidR="006401E4" w:rsidRDefault="006401E4" w:rsidP="006401E4">
      <w:pPr>
        <w:ind w:firstLine="720"/>
        <w:jc w:val="both"/>
      </w:pPr>
    </w:p>
    <w:p w:rsidR="006401E4" w:rsidRDefault="006401E4" w:rsidP="006401E4">
      <w:pPr>
        <w:jc w:val="center"/>
        <w:rPr>
          <w:b/>
        </w:rPr>
      </w:pPr>
      <w:r>
        <w:rPr>
          <w:b/>
        </w:rPr>
        <w:t>Emis</w:t>
      </w:r>
      <w:r w:rsidR="00D7084E">
        <w:rPr>
          <w:b/>
        </w:rPr>
        <w:t xml:space="preserve"> la Poplaca la data de 25</w:t>
      </w:r>
      <w:r>
        <w:rPr>
          <w:b/>
        </w:rPr>
        <w:t>.05.2018</w:t>
      </w:r>
    </w:p>
    <w:p w:rsidR="006401E4" w:rsidRDefault="006401E4" w:rsidP="006401E4">
      <w:pPr>
        <w:jc w:val="center"/>
        <w:rPr>
          <w:b/>
        </w:rPr>
      </w:pPr>
    </w:p>
    <w:p w:rsidR="006401E4" w:rsidRDefault="006401E4" w:rsidP="006401E4">
      <w:pPr>
        <w:jc w:val="center"/>
        <w:rPr>
          <w:b/>
        </w:rPr>
      </w:pPr>
    </w:p>
    <w:p w:rsidR="006401E4" w:rsidRDefault="006401E4" w:rsidP="006401E4">
      <w:pPr>
        <w:rPr>
          <w:b/>
        </w:rPr>
      </w:pPr>
      <w:r>
        <w:rPr>
          <w:b/>
        </w:rPr>
        <w:tab/>
      </w:r>
      <w:r>
        <w:rPr>
          <w:b/>
        </w:rPr>
        <w:tab/>
      </w:r>
      <w:r>
        <w:rPr>
          <w:b/>
        </w:rPr>
        <w:tab/>
      </w:r>
      <w:r>
        <w:rPr>
          <w:b/>
        </w:rPr>
        <w:tab/>
      </w:r>
      <w:r>
        <w:rPr>
          <w:b/>
        </w:rPr>
        <w:tab/>
      </w:r>
      <w:r>
        <w:rPr>
          <w:b/>
        </w:rPr>
        <w:tab/>
      </w:r>
      <w:r>
        <w:rPr>
          <w:b/>
        </w:rPr>
        <w:tab/>
      </w:r>
      <w:r>
        <w:rPr>
          <w:b/>
        </w:rPr>
        <w:tab/>
        <w:t xml:space="preserve">                 Contrasemneaza</w:t>
      </w:r>
    </w:p>
    <w:p w:rsidR="006401E4" w:rsidRDefault="006401E4" w:rsidP="006401E4">
      <w:pPr>
        <w:rPr>
          <w:b/>
        </w:rPr>
      </w:pPr>
      <w:r>
        <w:rPr>
          <w:b/>
        </w:rPr>
        <w:t xml:space="preserve">            </w:t>
      </w:r>
      <w:r>
        <w:rPr>
          <w:b/>
        </w:rPr>
        <w:tab/>
        <w:t>Primar,</w:t>
      </w:r>
      <w:r>
        <w:rPr>
          <w:b/>
        </w:rPr>
        <w:tab/>
      </w:r>
      <w:r>
        <w:rPr>
          <w:b/>
        </w:rPr>
        <w:tab/>
      </w:r>
      <w:r>
        <w:rPr>
          <w:b/>
        </w:rPr>
        <w:tab/>
      </w:r>
      <w:r>
        <w:rPr>
          <w:b/>
        </w:rPr>
        <w:tab/>
        <w:t xml:space="preserve">                                 Secretar,</w:t>
      </w:r>
    </w:p>
    <w:p w:rsidR="006401E4" w:rsidRDefault="006401E4" w:rsidP="006401E4">
      <w:pPr>
        <w:rPr>
          <w:b/>
        </w:rPr>
      </w:pPr>
      <w:r>
        <w:rPr>
          <w:b/>
        </w:rPr>
        <w:t xml:space="preserve">         </w:t>
      </w:r>
      <w:r>
        <w:rPr>
          <w:b/>
        </w:rPr>
        <w:tab/>
        <w:t xml:space="preserve">        Budin Vasile</w:t>
      </w:r>
      <w:r>
        <w:rPr>
          <w:b/>
        </w:rPr>
        <w:tab/>
      </w:r>
      <w:r>
        <w:rPr>
          <w:b/>
        </w:rPr>
        <w:tab/>
      </w:r>
      <w:r>
        <w:rPr>
          <w:b/>
        </w:rPr>
        <w:tab/>
      </w:r>
      <w:r>
        <w:rPr>
          <w:b/>
        </w:rPr>
        <w:tab/>
      </w:r>
      <w:r>
        <w:rPr>
          <w:b/>
        </w:rPr>
        <w:tab/>
        <w:t xml:space="preserve">            Nistor Iuliana Elena</w:t>
      </w:r>
    </w:p>
    <w:p w:rsidR="006401E4" w:rsidRPr="00633CF3" w:rsidRDefault="006401E4" w:rsidP="006401E4">
      <w:pPr>
        <w:ind w:firstLine="720"/>
        <w:jc w:val="both"/>
      </w:pPr>
    </w:p>
    <w:p w:rsidR="006401E4" w:rsidRDefault="006401E4"/>
    <w:p w:rsidR="006401E4" w:rsidRDefault="006401E4"/>
    <w:sectPr w:rsidR="006401E4" w:rsidSect="00633CF3">
      <w:pgSz w:w="12240" w:h="15840"/>
      <w:pgMar w:top="851"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9F56D8"/>
    <w:multiLevelType w:val="hybridMultilevel"/>
    <w:tmpl w:val="3EC42E1E"/>
    <w:lvl w:ilvl="0" w:tplc="ECD2F7D4">
      <w:start w:val="1"/>
      <w:numFmt w:val="lowerLetter"/>
      <w:lvlText w:val="%1)"/>
      <w:lvlJc w:val="left"/>
      <w:pPr>
        <w:ind w:left="786" w:hanging="360"/>
      </w:pPr>
      <w:rPr>
        <w:rFonts w:hint="default"/>
      </w:rPr>
    </w:lvl>
    <w:lvl w:ilvl="1" w:tplc="08180019" w:tentative="1">
      <w:start w:val="1"/>
      <w:numFmt w:val="lowerLetter"/>
      <w:lvlText w:val="%2."/>
      <w:lvlJc w:val="left"/>
      <w:pPr>
        <w:ind w:left="1506" w:hanging="360"/>
      </w:pPr>
    </w:lvl>
    <w:lvl w:ilvl="2" w:tplc="0818001B" w:tentative="1">
      <w:start w:val="1"/>
      <w:numFmt w:val="lowerRoman"/>
      <w:lvlText w:val="%3."/>
      <w:lvlJc w:val="right"/>
      <w:pPr>
        <w:ind w:left="2226" w:hanging="180"/>
      </w:pPr>
    </w:lvl>
    <w:lvl w:ilvl="3" w:tplc="0818000F" w:tentative="1">
      <w:start w:val="1"/>
      <w:numFmt w:val="decimal"/>
      <w:lvlText w:val="%4."/>
      <w:lvlJc w:val="left"/>
      <w:pPr>
        <w:ind w:left="2946" w:hanging="360"/>
      </w:pPr>
    </w:lvl>
    <w:lvl w:ilvl="4" w:tplc="08180019" w:tentative="1">
      <w:start w:val="1"/>
      <w:numFmt w:val="lowerLetter"/>
      <w:lvlText w:val="%5."/>
      <w:lvlJc w:val="left"/>
      <w:pPr>
        <w:ind w:left="3666" w:hanging="360"/>
      </w:pPr>
    </w:lvl>
    <w:lvl w:ilvl="5" w:tplc="0818001B" w:tentative="1">
      <w:start w:val="1"/>
      <w:numFmt w:val="lowerRoman"/>
      <w:lvlText w:val="%6."/>
      <w:lvlJc w:val="right"/>
      <w:pPr>
        <w:ind w:left="4386" w:hanging="180"/>
      </w:pPr>
    </w:lvl>
    <w:lvl w:ilvl="6" w:tplc="0818000F" w:tentative="1">
      <w:start w:val="1"/>
      <w:numFmt w:val="decimal"/>
      <w:lvlText w:val="%7."/>
      <w:lvlJc w:val="left"/>
      <w:pPr>
        <w:ind w:left="5106" w:hanging="360"/>
      </w:pPr>
    </w:lvl>
    <w:lvl w:ilvl="7" w:tplc="08180019" w:tentative="1">
      <w:start w:val="1"/>
      <w:numFmt w:val="lowerLetter"/>
      <w:lvlText w:val="%8."/>
      <w:lvlJc w:val="left"/>
      <w:pPr>
        <w:ind w:left="5826" w:hanging="360"/>
      </w:pPr>
    </w:lvl>
    <w:lvl w:ilvl="8" w:tplc="0818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D70"/>
    <w:rsid w:val="00011A19"/>
    <w:rsid w:val="000C3372"/>
    <w:rsid w:val="00342BF8"/>
    <w:rsid w:val="003A6D70"/>
    <w:rsid w:val="00412594"/>
    <w:rsid w:val="004E54E9"/>
    <w:rsid w:val="00525362"/>
    <w:rsid w:val="006401E4"/>
    <w:rsid w:val="007761B3"/>
    <w:rsid w:val="007E32AD"/>
    <w:rsid w:val="008E3249"/>
    <w:rsid w:val="00974759"/>
    <w:rsid w:val="00B5145B"/>
    <w:rsid w:val="00BA5A29"/>
    <w:rsid w:val="00BA635E"/>
    <w:rsid w:val="00D7084E"/>
    <w:rsid w:val="00DA54D1"/>
    <w:rsid w:val="00E24F84"/>
    <w:rsid w:val="00FE4F0A"/>
    <w:rsid w:val="00FF7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396A"/>
  <w15:chartTrackingRefBased/>
  <w15:docId w15:val="{B6AA14D4-FA14-4061-B69D-461280952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45B"/>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B5145B"/>
    <w:pPr>
      <w:ind w:firstLine="708"/>
      <w:jc w:val="both"/>
    </w:pPr>
    <w:rPr>
      <w:sz w:val="22"/>
      <w:szCs w:val="28"/>
    </w:rPr>
  </w:style>
  <w:style w:type="character" w:customStyle="1" w:styleId="BodyTextIndentChar">
    <w:name w:val="Body Text Indent Char"/>
    <w:basedOn w:val="DefaultParagraphFont"/>
    <w:link w:val="BodyTextIndent"/>
    <w:uiPriority w:val="99"/>
    <w:rsid w:val="00B5145B"/>
    <w:rPr>
      <w:rFonts w:ascii="Times New Roman" w:eastAsia="Times New Roman" w:hAnsi="Times New Roman" w:cs="Times New Roman"/>
      <w:szCs w:val="28"/>
      <w:lang w:val="ro-RO" w:eastAsia="ro-RO"/>
    </w:rPr>
  </w:style>
  <w:style w:type="character" w:customStyle="1" w:styleId="hvalineatcontent">
    <w:name w:val="hvalineatcontent"/>
    <w:rsid w:val="00B5145B"/>
  </w:style>
  <w:style w:type="paragraph" w:styleId="BalloonText">
    <w:name w:val="Balloon Text"/>
    <w:basedOn w:val="Normal"/>
    <w:link w:val="BalloonTextChar"/>
    <w:uiPriority w:val="99"/>
    <w:semiHidden/>
    <w:unhideWhenUsed/>
    <w:rsid w:val="00D708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084E"/>
    <w:rPr>
      <w:rFonts w:ascii="Segoe UI" w:eastAsia="Times New Roman" w:hAnsi="Segoe UI" w:cs="Segoe UI"/>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5</Pages>
  <Words>1927</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13</cp:revision>
  <cp:lastPrinted>2018-06-06T11:23:00Z</cp:lastPrinted>
  <dcterms:created xsi:type="dcterms:W3CDTF">2018-05-24T06:09:00Z</dcterms:created>
  <dcterms:modified xsi:type="dcterms:W3CDTF">2018-06-14T06:26:00Z</dcterms:modified>
</cp:coreProperties>
</file>